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D1A" w:rsidRDefault="00233D1A" w:rsidP="004025EE">
      <w:pPr>
        <w:spacing w:after="0" w:line="360" w:lineRule="auto"/>
        <w:jc w:val="both"/>
        <w:rPr>
          <w:rFonts w:ascii="Times New Roman" w:eastAsia="Times New Roman" w:hAnsi="Times New Roman" w:cs="Times New Roman"/>
          <w:b/>
          <w:bCs/>
          <w:color w:val="000000"/>
          <w:sz w:val="24"/>
          <w:szCs w:val="24"/>
          <w:lang w:eastAsia="et-EE"/>
        </w:rPr>
      </w:pPr>
      <w:r w:rsidRPr="004025EE">
        <w:rPr>
          <w:rFonts w:ascii="Times New Roman" w:eastAsia="Times New Roman" w:hAnsi="Times New Roman" w:cs="Times New Roman"/>
          <w:b/>
          <w:bCs/>
          <w:color w:val="000000"/>
          <w:sz w:val="24"/>
          <w:szCs w:val="24"/>
          <w:lang w:eastAsia="et-EE"/>
        </w:rPr>
        <w:t>A</w:t>
      </w:r>
      <w:r w:rsidR="004025EE">
        <w:rPr>
          <w:rFonts w:ascii="Times New Roman" w:eastAsia="Times New Roman" w:hAnsi="Times New Roman" w:cs="Times New Roman"/>
          <w:b/>
          <w:bCs/>
          <w:color w:val="000000"/>
          <w:sz w:val="24"/>
          <w:szCs w:val="24"/>
          <w:lang w:eastAsia="et-EE"/>
        </w:rPr>
        <w:t>RUKÜLA VABA WALDORFKOOLI LOOVTÖÖ JUHEND</w:t>
      </w:r>
    </w:p>
    <w:p w:rsidR="004025EE" w:rsidRDefault="004025EE" w:rsidP="004025EE">
      <w:pPr>
        <w:spacing w:after="0" w:line="360" w:lineRule="auto"/>
        <w:jc w:val="both"/>
        <w:rPr>
          <w:rFonts w:ascii="Times New Roman" w:eastAsia="Times New Roman" w:hAnsi="Times New Roman" w:cs="Times New Roman"/>
          <w:b/>
          <w:bCs/>
          <w:color w:val="000000"/>
          <w:sz w:val="24"/>
          <w:szCs w:val="24"/>
          <w:lang w:eastAsia="et-EE"/>
        </w:rPr>
      </w:pPr>
    </w:p>
    <w:p w:rsidR="004025EE" w:rsidRPr="004025EE" w:rsidRDefault="004025EE" w:rsidP="004025E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Käesolev loovtöö juhend on Aruküla Vaba Waldorfkooli õppekava osa (AVW põhikooli õppekava Lisa </w:t>
      </w:r>
      <w:r w:rsidR="00D4147C">
        <w:rPr>
          <w:rFonts w:ascii="Times New Roman" w:hAnsi="Times New Roman" w:cs="Times New Roman"/>
          <w:b/>
          <w:bCs/>
          <w:sz w:val="24"/>
          <w:szCs w:val="24"/>
        </w:rPr>
        <w:t>1</w:t>
      </w:r>
      <w:r>
        <w:rPr>
          <w:rFonts w:ascii="Times New Roman" w:hAnsi="Times New Roman" w:cs="Times New Roman"/>
          <w:b/>
          <w:bCs/>
          <w:sz w:val="24"/>
          <w:szCs w:val="24"/>
        </w:rPr>
        <w:t xml:space="preserve"> Loovtöö juhend) ning on avalikustatud avaliku teabe seaduse alusel kooli tegevuse kajastamiseks peetaval kodulehel.</w:t>
      </w:r>
    </w:p>
    <w:p w:rsidR="00233D1A" w:rsidRPr="004025EE" w:rsidRDefault="00233D1A" w:rsidP="004025EE">
      <w:pPr>
        <w:spacing w:after="0" w:line="360" w:lineRule="auto"/>
        <w:jc w:val="both"/>
        <w:rPr>
          <w:rFonts w:ascii="Times New Roman" w:eastAsia="Times New Roman" w:hAnsi="Times New Roman" w:cs="Times New Roman"/>
          <w:sz w:val="24"/>
          <w:szCs w:val="24"/>
          <w:lang w:eastAsia="et-EE"/>
        </w:rPr>
      </w:pPr>
    </w:p>
    <w:p w:rsidR="004025EE" w:rsidRDefault="00233D1A" w:rsidP="004025EE">
      <w:pPr>
        <w:numPr>
          <w:ilvl w:val="0"/>
          <w:numId w:val="1"/>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4025EE">
        <w:rPr>
          <w:rFonts w:ascii="Times New Roman" w:eastAsia="Times New Roman" w:hAnsi="Times New Roman" w:cs="Times New Roman"/>
          <w:b/>
          <w:bCs/>
          <w:color w:val="000000"/>
          <w:sz w:val="24"/>
          <w:szCs w:val="24"/>
          <w:lang w:eastAsia="et-EE"/>
        </w:rPr>
        <w:t> Sissejuhatus</w:t>
      </w:r>
    </w:p>
    <w:p w:rsidR="00D4147C" w:rsidRPr="00D4147C" w:rsidRDefault="00D4147C" w:rsidP="00D4147C">
      <w:pPr>
        <w:spacing w:after="0" w:line="360" w:lineRule="auto"/>
        <w:ind w:left="360"/>
        <w:jc w:val="both"/>
        <w:textAlignment w:val="baseline"/>
        <w:rPr>
          <w:rFonts w:ascii="Times New Roman" w:eastAsia="Times New Roman" w:hAnsi="Times New Roman" w:cs="Times New Roman"/>
          <w:b/>
          <w:bCs/>
          <w:color w:val="000000"/>
          <w:sz w:val="24"/>
          <w:szCs w:val="24"/>
          <w:lang w:eastAsia="et-EE"/>
        </w:rPr>
      </w:pPr>
    </w:p>
    <w:p w:rsidR="00A60CBC" w:rsidRPr="00A60CBC" w:rsidRDefault="00233D1A"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A60CBC">
        <w:rPr>
          <w:rFonts w:ascii="Times New Roman" w:eastAsia="Times New Roman" w:hAnsi="Times New Roman" w:cs="Times New Roman"/>
          <w:color w:val="000000"/>
          <w:sz w:val="24"/>
          <w:szCs w:val="24"/>
          <w:lang w:eastAsia="et-EE"/>
        </w:rPr>
        <w:t>Põhikooli üheks lõpetamise tingimuseks on kolmandas kooliastmes sooritatud loovtöö (Põhikooli riiklik õppekava §23 lõige 1), mis lähtub läbivatest teemadest ja</w:t>
      </w:r>
      <w:r w:rsidR="004025EE" w:rsidRPr="00A60CBC">
        <w:rPr>
          <w:rFonts w:ascii="Times New Roman" w:eastAsia="Times New Roman" w:hAnsi="Times New Roman" w:cs="Times New Roman"/>
          <w:color w:val="000000"/>
          <w:sz w:val="24"/>
          <w:szCs w:val="24"/>
          <w:lang w:eastAsia="et-EE"/>
        </w:rPr>
        <w:t>/</w:t>
      </w:r>
      <w:r w:rsidRPr="00A60CBC">
        <w:rPr>
          <w:rFonts w:ascii="Times New Roman" w:eastAsia="Times New Roman" w:hAnsi="Times New Roman" w:cs="Times New Roman"/>
          <w:color w:val="000000"/>
          <w:sz w:val="24"/>
          <w:szCs w:val="24"/>
          <w:lang w:eastAsia="et-EE"/>
        </w:rPr>
        <w:t>või on õppeaineid lõimiv (Põhikooli riiklik õppekava §14 lõige 3 punkt 4).</w:t>
      </w:r>
    </w:p>
    <w:p w:rsidR="00A60CBC" w:rsidRPr="00A60CBC" w:rsidRDefault="00233D1A"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A60CBC">
        <w:rPr>
          <w:rFonts w:ascii="Times New Roman" w:eastAsia="Times New Roman" w:hAnsi="Times New Roman" w:cs="Times New Roman"/>
          <w:color w:val="000000"/>
          <w:sz w:val="24"/>
          <w:szCs w:val="24"/>
          <w:lang w:eastAsia="et-EE"/>
        </w:rPr>
        <w:t>Loovtöö on juhendatud õppeprotsess, mille käigus õpilane rakendab iseseisva töö</w:t>
      </w:r>
      <w:r w:rsidR="00A60CBC">
        <w:rPr>
          <w:rFonts w:ascii="Times New Roman" w:eastAsia="Times New Roman" w:hAnsi="Times New Roman" w:cs="Times New Roman"/>
          <w:color w:val="000000"/>
          <w:sz w:val="24"/>
          <w:szCs w:val="24"/>
          <w:lang w:eastAsia="et-EE"/>
        </w:rPr>
        <w:t xml:space="preserve"> </w:t>
      </w:r>
      <w:r w:rsidRPr="00A60CBC">
        <w:rPr>
          <w:rFonts w:ascii="Times New Roman" w:eastAsia="Times New Roman" w:hAnsi="Times New Roman" w:cs="Times New Roman"/>
          <w:color w:val="000000"/>
          <w:sz w:val="24"/>
          <w:szCs w:val="24"/>
          <w:lang w:eastAsia="et-EE"/>
        </w:rPr>
        <w:t>oskusi ja omandatud teadmisi, arendab loovust ja kinnistab ning täiendab koolis</w:t>
      </w:r>
      <w:r w:rsidR="00A60CBC">
        <w:rPr>
          <w:rFonts w:ascii="Times New Roman" w:eastAsia="Times New Roman" w:hAnsi="Times New Roman" w:cs="Times New Roman"/>
          <w:color w:val="000000"/>
          <w:sz w:val="24"/>
          <w:szCs w:val="24"/>
          <w:lang w:eastAsia="et-EE"/>
        </w:rPr>
        <w:t xml:space="preserve"> </w:t>
      </w:r>
      <w:r w:rsidRPr="00A60CBC">
        <w:rPr>
          <w:rFonts w:ascii="Times New Roman" w:eastAsia="Times New Roman" w:hAnsi="Times New Roman" w:cs="Times New Roman"/>
          <w:color w:val="000000"/>
          <w:sz w:val="24"/>
          <w:szCs w:val="24"/>
          <w:lang w:eastAsia="et-EE"/>
        </w:rPr>
        <w:t>omandatut.</w:t>
      </w:r>
    </w:p>
    <w:p w:rsidR="00A60CBC" w:rsidRPr="00A60CBC" w:rsidRDefault="00233D1A"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A60CBC">
        <w:rPr>
          <w:rFonts w:ascii="Times New Roman" w:eastAsia="Times New Roman" w:hAnsi="Times New Roman" w:cs="Times New Roman"/>
          <w:color w:val="000000"/>
          <w:sz w:val="24"/>
          <w:szCs w:val="24"/>
          <w:lang w:eastAsia="et-EE"/>
        </w:rPr>
        <w:t>Loovtöö teostavad kõik 8. klassi õpilased.</w:t>
      </w:r>
    </w:p>
    <w:p w:rsidR="00A60CBC" w:rsidRPr="00A60CBC" w:rsidRDefault="00A60CBC"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color w:val="000000"/>
          <w:sz w:val="24"/>
          <w:szCs w:val="24"/>
          <w:lang w:eastAsia="et-EE"/>
        </w:rPr>
        <w:t>Kujundav/sõnaline hinnang kantakse 8. klassi tunnistusele</w:t>
      </w:r>
      <w:r w:rsidR="00233D1A" w:rsidRPr="00A60CBC">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L</w:t>
      </w:r>
      <w:r w:rsidR="00233D1A" w:rsidRPr="00A60CBC">
        <w:rPr>
          <w:rFonts w:ascii="Times New Roman" w:eastAsia="Times New Roman" w:hAnsi="Times New Roman" w:cs="Times New Roman"/>
          <w:color w:val="000000"/>
          <w:sz w:val="24"/>
          <w:szCs w:val="24"/>
          <w:lang w:eastAsia="et-EE"/>
        </w:rPr>
        <w:t>oovtöö teema</w:t>
      </w:r>
      <w:r>
        <w:rPr>
          <w:rFonts w:ascii="Times New Roman" w:eastAsia="Times New Roman" w:hAnsi="Times New Roman" w:cs="Times New Roman"/>
          <w:color w:val="000000"/>
          <w:sz w:val="24"/>
          <w:szCs w:val="24"/>
          <w:lang w:eastAsia="et-EE"/>
        </w:rPr>
        <w:t xml:space="preserve"> ja hinne</w:t>
      </w:r>
      <w:r w:rsidR="00233D1A" w:rsidRPr="00A60CBC">
        <w:rPr>
          <w:rFonts w:ascii="Times New Roman" w:eastAsia="Times New Roman" w:hAnsi="Times New Roman" w:cs="Times New Roman"/>
          <w:color w:val="000000"/>
          <w:sz w:val="24"/>
          <w:szCs w:val="24"/>
          <w:lang w:eastAsia="et-EE"/>
        </w:rPr>
        <w:t xml:space="preserve"> märgitakse põhikooli lõputunnistusele</w:t>
      </w:r>
      <w:r>
        <w:rPr>
          <w:rFonts w:ascii="Times New Roman" w:eastAsia="Times New Roman" w:hAnsi="Times New Roman" w:cs="Times New Roman"/>
          <w:color w:val="000000"/>
          <w:sz w:val="24"/>
          <w:szCs w:val="24"/>
          <w:lang w:eastAsia="et-EE"/>
        </w:rPr>
        <w:t>.</w:t>
      </w:r>
    </w:p>
    <w:p w:rsidR="00A60CBC" w:rsidRPr="00A60CBC" w:rsidRDefault="00233D1A" w:rsidP="004025EE">
      <w:pPr>
        <w:pStyle w:val="Loendilik"/>
        <w:numPr>
          <w:ilvl w:val="0"/>
          <w:numId w:val="20"/>
        </w:numPr>
        <w:spacing w:after="0" w:line="360" w:lineRule="auto"/>
        <w:jc w:val="both"/>
        <w:textAlignment w:val="baseline"/>
        <w:rPr>
          <w:rFonts w:ascii="Times New Roman" w:eastAsia="Times New Roman" w:hAnsi="Times New Roman" w:cs="Times New Roman"/>
          <w:b/>
          <w:bCs/>
          <w:color w:val="000000"/>
          <w:sz w:val="24"/>
          <w:szCs w:val="24"/>
          <w:lang w:eastAsia="et-EE"/>
        </w:rPr>
      </w:pPr>
      <w:r w:rsidRPr="00A60CBC">
        <w:rPr>
          <w:rFonts w:ascii="Times New Roman" w:eastAsia="Times New Roman" w:hAnsi="Times New Roman" w:cs="Times New Roman"/>
          <w:color w:val="000000"/>
          <w:sz w:val="24"/>
          <w:szCs w:val="24"/>
          <w:lang w:eastAsia="et-EE"/>
        </w:rPr>
        <w:t>Loovtöö liigid võivad olla uurimus, projekt, kunstitöö või muu taoline töö.</w:t>
      </w:r>
    </w:p>
    <w:p w:rsidR="00A60CBC" w:rsidRPr="00A60CBC" w:rsidRDefault="00233D1A" w:rsidP="00A60CBC">
      <w:pPr>
        <w:pStyle w:val="Loendilik"/>
        <w:numPr>
          <w:ilvl w:val="0"/>
          <w:numId w:val="20"/>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Loovtöö eesmärgiks on pakkuda õpilasele võimetekohast ning huvidest lähtuvat eneseteostuse võimalust ning samas toetada:</w:t>
      </w:r>
    </w:p>
    <w:p w:rsidR="00A60CBC"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õpilase tervikliku maailmapildi ja loomingulise algatusvõime ja loova</w:t>
      </w:r>
      <w:r w:rsidR="00A60CBC" w:rsidRPr="00A60CBC">
        <w:rPr>
          <w:rFonts w:ascii="Times New Roman" w:eastAsia="Times New Roman" w:hAnsi="Times New Roman" w:cs="Times New Roman"/>
          <w:color w:val="000000"/>
          <w:sz w:val="24"/>
          <w:szCs w:val="24"/>
          <w:lang w:eastAsia="et-EE"/>
        </w:rPr>
        <w:t xml:space="preserve"> </w:t>
      </w:r>
      <w:r w:rsidRPr="00A60CBC">
        <w:rPr>
          <w:rFonts w:ascii="Times New Roman" w:eastAsia="Times New Roman" w:hAnsi="Times New Roman" w:cs="Times New Roman"/>
          <w:color w:val="000000"/>
          <w:sz w:val="24"/>
          <w:szCs w:val="24"/>
          <w:lang w:eastAsia="et-EE"/>
        </w:rPr>
        <w:t>eneseväljendusoskuse kujunemist ning aidata kaasa uute ideede tekkimisele ja teostamisele õppeainete lõimumise ja loovtöö protsessi kaudu</w:t>
      </w:r>
      <w:r w:rsidR="00A60CBC" w:rsidRPr="00A60CBC">
        <w:rPr>
          <w:rFonts w:ascii="Times New Roman" w:eastAsia="Times New Roman" w:hAnsi="Times New Roman" w:cs="Times New Roman"/>
          <w:color w:val="000000"/>
          <w:sz w:val="24"/>
          <w:szCs w:val="24"/>
          <w:lang w:eastAsia="et-EE"/>
        </w:rPr>
        <w:t>,</w:t>
      </w:r>
    </w:p>
    <w:p w:rsidR="00A60CBC"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enesereflektsiooni ja kriitilise mõtlemise kujunemist</w:t>
      </w:r>
      <w:r w:rsidR="00A60CBC">
        <w:rPr>
          <w:rFonts w:ascii="Times New Roman" w:eastAsia="Times New Roman" w:hAnsi="Times New Roman" w:cs="Times New Roman"/>
          <w:color w:val="000000"/>
          <w:sz w:val="24"/>
          <w:szCs w:val="24"/>
          <w:lang w:eastAsia="et-EE"/>
        </w:rPr>
        <w:t>,</w:t>
      </w:r>
    </w:p>
    <w:p w:rsidR="00A60CBC"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õpilase kujunemist loovaks ning mitmekülgseks isiksuseks</w:t>
      </w:r>
      <w:r w:rsidR="00A60CBC">
        <w:rPr>
          <w:rFonts w:ascii="Times New Roman" w:eastAsia="Times New Roman" w:hAnsi="Times New Roman" w:cs="Times New Roman"/>
          <w:color w:val="000000"/>
          <w:sz w:val="24"/>
          <w:szCs w:val="24"/>
          <w:lang w:eastAsia="et-EE"/>
        </w:rPr>
        <w:t>,</w:t>
      </w:r>
    </w:p>
    <w:p w:rsidR="00A60CBC"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üldpädevuste (iseseisev ja rühmas töötamine, probleemide lahendamine, kriitiline mõtlemine, argumenteerimis-, eneseväljendus- ja esinemisoskus, töö allikate ja andmetega; tegevuse kavandamine ning kavandatu järgimine, tegevuse ja töö analüüsimise oskus, loovtöö vormistamine, IKT vahendite kasutamine jne) kujunemist</w:t>
      </w:r>
      <w:r w:rsidR="00A60CBC">
        <w:rPr>
          <w:rFonts w:ascii="Times New Roman" w:eastAsia="Times New Roman" w:hAnsi="Times New Roman" w:cs="Times New Roman"/>
          <w:color w:val="000000"/>
          <w:sz w:val="24"/>
          <w:szCs w:val="24"/>
          <w:lang w:eastAsia="et-EE"/>
        </w:rPr>
        <w:t>.</w:t>
      </w:r>
    </w:p>
    <w:p w:rsidR="00233D1A" w:rsidRPr="00A60CBC" w:rsidRDefault="00233D1A" w:rsidP="00A60CBC">
      <w:pPr>
        <w:pStyle w:val="Loendilik"/>
        <w:numPr>
          <w:ilvl w:val="1"/>
          <w:numId w:val="1"/>
        </w:numPr>
        <w:spacing w:after="0" w:line="360" w:lineRule="auto"/>
        <w:jc w:val="both"/>
        <w:textAlignment w:val="baseline"/>
        <w:rPr>
          <w:rFonts w:ascii="Times New Roman" w:eastAsia="Times New Roman" w:hAnsi="Times New Roman" w:cs="Times New Roman"/>
          <w:color w:val="000000"/>
          <w:sz w:val="24"/>
          <w:szCs w:val="24"/>
          <w:lang w:eastAsia="et-EE"/>
        </w:rPr>
      </w:pPr>
      <w:r w:rsidRPr="00A60CBC">
        <w:rPr>
          <w:rFonts w:ascii="Times New Roman" w:eastAsia="Times New Roman" w:hAnsi="Times New Roman" w:cs="Times New Roman"/>
          <w:color w:val="000000"/>
          <w:sz w:val="24"/>
          <w:szCs w:val="24"/>
          <w:lang w:eastAsia="et-EE"/>
        </w:rPr>
        <w:t>õpilast tema võimete paremal tundmaõppimisel, mis aitaks teha valikuid järgnevateks õpinguteks.</w:t>
      </w:r>
    </w:p>
    <w:p w:rsidR="00A60CBC" w:rsidRPr="00A60CBC" w:rsidRDefault="00233D1A" w:rsidP="004025EE">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Vastavalt Aruküla Vaba Waldorfkooli õppekavale on aastatöö ehk loovtöö individuaalne või kollektiivne</w:t>
      </w:r>
      <w:r w:rsidRPr="00A60CBC">
        <w:rPr>
          <w:rFonts w:ascii="Times New Roman" w:eastAsia="Times New Roman" w:hAnsi="Times New Roman" w:cs="Times New Roman"/>
          <w:b/>
          <w:bCs/>
          <w:color w:val="000000"/>
          <w:sz w:val="24"/>
          <w:szCs w:val="24"/>
          <w:lang w:eastAsia="et-EE"/>
        </w:rPr>
        <w:t xml:space="preserve"> </w:t>
      </w:r>
      <w:r w:rsidRPr="00A60CBC">
        <w:rPr>
          <w:rFonts w:ascii="Times New Roman" w:eastAsia="Times New Roman" w:hAnsi="Times New Roman" w:cs="Times New Roman"/>
          <w:color w:val="000000"/>
          <w:sz w:val="24"/>
          <w:szCs w:val="24"/>
          <w:lang w:eastAsia="et-EE"/>
        </w:rPr>
        <w:t xml:space="preserve">uurimuslik või </w:t>
      </w:r>
      <w:proofErr w:type="spellStart"/>
      <w:r w:rsidRPr="00A60CBC">
        <w:rPr>
          <w:rFonts w:ascii="Times New Roman" w:eastAsia="Times New Roman" w:hAnsi="Times New Roman" w:cs="Times New Roman"/>
          <w:color w:val="000000"/>
          <w:sz w:val="24"/>
          <w:szCs w:val="24"/>
          <w:lang w:eastAsia="et-EE"/>
        </w:rPr>
        <w:t>kunstilis</w:t>
      </w:r>
      <w:proofErr w:type="spellEnd"/>
      <w:r w:rsidRPr="00A60CBC">
        <w:rPr>
          <w:rFonts w:ascii="Times New Roman" w:eastAsia="Times New Roman" w:hAnsi="Times New Roman" w:cs="Times New Roman"/>
          <w:color w:val="000000"/>
          <w:sz w:val="24"/>
          <w:szCs w:val="24"/>
          <w:lang w:eastAsia="et-EE"/>
        </w:rPr>
        <w:t xml:space="preserve">-praktiline töö, mille esitlemine </w:t>
      </w:r>
      <w:r w:rsidRPr="00A60CBC">
        <w:rPr>
          <w:rFonts w:ascii="Times New Roman" w:eastAsia="Times New Roman" w:hAnsi="Times New Roman" w:cs="Times New Roman"/>
          <w:color w:val="000000"/>
          <w:sz w:val="24"/>
          <w:szCs w:val="24"/>
          <w:lang w:eastAsia="et-EE"/>
        </w:rPr>
        <w:lastRenderedPageBreak/>
        <w:t>toimub avalikult. Loovtöö eesmärgiks on õppida iseseisvalt töö planeerimist ja teostamise oskust. Sellise vormiga väärtustab waldorfkool kõiki põhipädevusi ning loob alternatiivi ainult õpipädevustel põhinevatele teoreetilistele eksamitele. Oma individuaalsete huvide ning võimete kogemine laseb õpilasel küpseda eneseusul ja –tunnetusel, annab panuse isiksuse kujunemisse ja laseb heita pilku eluteele.</w:t>
      </w:r>
    </w:p>
    <w:p w:rsidR="00A60CBC" w:rsidRPr="00A60CBC" w:rsidRDefault="00233D1A" w:rsidP="004025EE">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Õpilane saab loovtööd tehes väljendada oma individuaalseid huvisid ning oskusi, pannes proovile võime tegeleda ühe konkreetse ülesandega järjest pikema perioodi jooksul.</w:t>
      </w:r>
    </w:p>
    <w:p w:rsidR="00A60CBC" w:rsidRPr="00A60CBC" w:rsidRDefault="00233D1A" w:rsidP="00A60CBC">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Loovtöö teema valib õpilane ja kooskõlastab selle juhendajaga.  Juhendajaks võib olla õpetaja, lapsevanem või ka ekspert väljaspool kooli. Õpetajate kolleegium kinnitab teemad ja juhendajad jooksva õppeaasta septembrikuu lõpuks.</w:t>
      </w:r>
    </w:p>
    <w:p w:rsidR="00A60CBC" w:rsidRPr="00A60CBC" w:rsidRDefault="00233D1A" w:rsidP="00A60CBC">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 xml:space="preserve">Loovtöö võib koosneda kirjalikust, suulisest ja </w:t>
      </w:r>
      <w:proofErr w:type="spellStart"/>
      <w:r w:rsidRPr="00A60CBC">
        <w:rPr>
          <w:rFonts w:ascii="Times New Roman" w:eastAsia="Times New Roman" w:hAnsi="Times New Roman" w:cs="Times New Roman"/>
          <w:color w:val="000000"/>
          <w:sz w:val="24"/>
          <w:szCs w:val="24"/>
          <w:lang w:eastAsia="et-EE"/>
        </w:rPr>
        <w:t>praktilis</w:t>
      </w:r>
      <w:proofErr w:type="spellEnd"/>
      <w:r w:rsidRPr="00A60CBC">
        <w:rPr>
          <w:rFonts w:ascii="Times New Roman" w:eastAsia="Times New Roman" w:hAnsi="Times New Roman" w:cs="Times New Roman"/>
          <w:color w:val="000000"/>
          <w:sz w:val="24"/>
          <w:szCs w:val="24"/>
          <w:lang w:eastAsia="et-EE"/>
        </w:rPr>
        <w:t>-kunstilisest osast. Töö peab ühendama intellektuaalse, kunstilise ja praktilise osa.</w:t>
      </w:r>
    </w:p>
    <w:p w:rsidR="00233D1A" w:rsidRPr="00A60CBC" w:rsidRDefault="00233D1A" w:rsidP="004025EE">
      <w:pPr>
        <w:pStyle w:val="Loendilik"/>
        <w:numPr>
          <w:ilvl w:val="0"/>
          <w:numId w:val="20"/>
        </w:numPr>
        <w:spacing w:before="240" w:after="240" w:line="360" w:lineRule="auto"/>
        <w:jc w:val="both"/>
        <w:rPr>
          <w:rFonts w:ascii="Times New Roman" w:eastAsia="Times New Roman" w:hAnsi="Times New Roman" w:cs="Times New Roman"/>
          <w:sz w:val="24"/>
          <w:szCs w:val="24"/>
          <w:lang w:eastAsia="et-EE"/>
        </w:rPr>
      </w:pPr>
      <w:r w:rsidRPr="00A60CBC">
        <w:rPr>
          <w:rFonts w:ascii="Times New Roman" w:eastAsia="Times New Roman" w:hAnsi="Times New Roman" w:cs="Times New Roman"/>
          <w:color w:val="000000"/>
          <w:sz w:val="24"/>
          <w:szCs w:val="24"/>
          <w:lang w:eastAsia="et-EE"/>
        </w:rPr>
        <w:t>Formaalselt võib töö teostada teaduslike nõuete järgi, metoodiliselt on raskuspunkt isiklikul kogemusel ja iseseisval otsusel põhineval teemaga tegelemisel.</w:t>
      </w:r>
    </w:p>
    <w:p w:rsidR="00D375A5" w:rsidRDefault="00D375A5" w:rsidP="00D375A5">
      <w:pPr>
        <w:spacing w:after="0" w:line="360" w:lineRule="auto"/>
        <w:jc w:val="both"/>
        <w:rPr>
          <w:rFonts w:ascii="Times New Roman" w:eastAsia="Times New Roman" w:hAnsi="Times New Roman" w:cs="Times New Roman"/>
          <w:sz w:val="24"/>
          <w:szCs w:val="24"/>
          <w:lang w:eastAsia="et-EE"/>
        </w:rPr>
      </w:pPr>
    </w:p>
    <w:p w:rsidR="00D375A5" w:rsidRPr="00D4147C" w:rsidRDefault="00233D1A" w:rsidP="00D375A5">
      <w:pPr>
        <w:pStyle w:val="Loendilik"/>
        <w:numPr>
          <w:ilvl w:val="0"/>
          <w:numId w:val="1"/>
        </w:numPr>
        <w:spacing w:after="0" w:line="360" w:lineRule="auto"/>
        <w:jc w:val="both"/>
        <w:rPr>
          <w:rFonts w:ascii="Times New Roman" w:eastAsia="Times New Roman" w:hAnsi="Times New Roman" w:cs="Times New Roman"/>
          <w:b/>
          <w:bCs/>
          <w:sz w:val="24"/>
          <w:szCs w:val="24"/>
          <w:lang w:eastAsia="et-EE"/>
        </w:rPr>
      </w:pPr>
      <w:r w:rsidRPr="002567C6">
        <w:rPr>
          <w:rFonts w:ascii="Times New Roman" w:eastAsia="Times New Roman" w:hAnsi="Times New Roman" w:cs="Times New Roman"/>
          <w:b/>
          <w:bCs/>
          <w:color w:val="000000"/>
          <w:sz w:val="24"/>
          <w:szCs w:val="24"/>
          <w:lang w:eastAsia="et-EE"/>
        </w:rPr>
        <w:t>Loovtöö liigid ja vormistamise nõuded</w:t>
      </w:r>
    </w:p>
    <w:p w:rsidR="00D4147C" w:rsidRPr="002567C6" w:rsidRDefault="00D4147C" w:rsidP="00D4147C">
      <w:pPr>
        <w:pStyle w:val="Loendilik"/>
        <w:spacing w:after="0" w:line="360" w:lineRule="auto"/>
        <w:jc w:val="both"/>
        <w:rPr>
          <w:rFonts w:ascii="Times New Roman" w:eastAsia="Times New Roman" w:hAnsi="Times New Roman" w:cs="Times New Roman"/>
          <w:b/>
          <w:bCs/>
          <w:sz w:val="24"/>
          <w:szCs w:val="24"/>
          <w:lang w:eastAsia="et-EE"/>
        </w:rPr>
      </w:pPr>
    </w:p>
    <w:p w:rsidR="00D375A5" w:rsidRPr="00E25381" w:rsidRDefault="00D375A5" w:rsidP="004025EE">
      <w:pPr>
        <w:pStyle w:val="Loendilik"/>
        <w:numPr>
          <w:ilvl w:val="0"/>
          <w:numId w:val="21"/>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b/>
          <w:bCs/>
          <w:sz w:val="24"/>
          <w:szCs w:val="24"/>
          <w:lang w:eastAsia="et-EE"/>
        </w:rPr>
        <w:t>Uurimustöö</w:t>
      </w:r>
    </w:p>
    <w:p w:rsidR="00D375A5" w:rsidRPr="00D375A5" w:rsidRDefault="00233D1A" w:rsidP="004025EE">
      <w:pPr>
        <w:pStyle w:val="Loendilik"/>
        <w:numPr>
          <w:ilvl w:val="1"/>
          <w:numId w:val="1"/>
        </w:numPr>
        <w:spacing w:after="0" w:line="360" w:lineRule="auto"/>
        <w:jc w:val="both"/>
        <w:rPr>
          <w:rFonts w:ascii="Times New Roman" w:eastAsia="Times New Roman" w:hAnsi="Times New Roman" w:cs="Times New Roman"/>
          <w:sz w:val="24"/>
          <w:szCs w:val="24"/>
          <w:lang w:eastAsia="et-EE"/>
        </w:rPr>
      </w:pPr>
      <w:r w:rsidRPr="00D375A5">
        <w:rPr>
          <w:rFonts w:ascii="Times New Roman" w:eastAsia="Times New Roman" w:hAnsi="Times New Roman" w:cs="Times New Roman"/>
          <w:color w:val="000000"/>
          <w:sz w:val="24"/>
          <w:szCs w:val="24"/>
          <w:lang w:eastAsia="et-EE"/>
        </w:rPr>
        <w:t>Uurimistöö on kirjalik tekst, kus õpilane keskendub mingile uurimisprobleemile.</w:t>
      </w:r>
    </w:p>
    <w:p w:rsidR="00D375A5" w:rsidRPr="00D375A5" w:rsidRDefault="00233D1A" w:rsidP="004025EE">
      <w:pPr>
        <w:pStyle w:val="Loendilik"/>
        <w:numPr>
          <w:ilvl w:val="1"/>
          <w:numId w:val="1"/>
        </w:numPr>
        <w:spacing w:after="0" w:line="360" w:lineRule="auto"/>
        <w:jc w:val="both"/>
        <w:rPr>
          <w:rFonts w:ascii="Times New Roman" w:eastAsia="Times New Roman" w:hAnsi="Times New Roman" w:cs="Times New Roman"/>
          <w:sz w:val="24"/>
          <w:szCs w:val="24"/>
          <w:lang w:eastAsia="et-EE"/>
        </w:rPr>
      </w:pPr>
      <w:r w:rsidRPr="00D375A5">
        <w:rPr>
          <w:rFonts w:ascii="Times New Roman" w:eastAsia="Times New Roman" w:hAnsi="Times New Roman" w:cs="Times New Roman"/>
          <w:color w:val="000000"/>
          <w:sz w:val="24"/>
          <w:szCs w:val="24"/>
          <w:lang w:eastAsia="et-EE"/>
        </w:rPr>
        <w:t>Töö</w:t>
      </w:r>
      <w:r w:rsidR="00D375A5">
        <w:rPr>
          <w:rFonts w:ascii="Times New Roman" w:eastAsia="Times New Roman" w:hAnsi="Times New Roman" w:cs="Times New Roman"/>
          <w:color w:val="000000"/>
          <w:sz w:val="24"/>
          <w:szCs w:val="24"/>
          <w:lang w:eastAsia="et-EE"/>
        </w:rPr>
        <w:t xml:space="preserve"> </w:t>
      </w:r>
      <w:r w:rsidRPr="00D375A5">
        <w:rPr>
          <w:rFonts w:ascii="Times New Roman" w:eastAsia="Times New Roman" w:hAnsi="Times New Roman" w:cs="Times New Roman"/>
          <w:color w:val="000000"/>
          <w:sz w:val="24"/>
          <w:szCs w:val="24"/>
          <w:lang w:eastAsia="et-EE"/>
        </w:rPr>
        <w:t>kirjutamine annab õpilastele esimese iseseisva uurimustöö kogemuse ning võimaluse tegeleda huvipakkuvate teemade ja probleemidega kas individuaalselt või koostöös kaasõpilastega. Uurimuse eesmärgiks on saada täpsemat teavet uuritava teema kohta ning leida teema olulistele küsimustele vastuseid. Samuti aitab uurimustöö kaasa oskusele oma mõtteid edasi anda loogiliselt nii kõnes kui kirjas.</w:t>
      </w:r>
    </w:p>
    <w:p w:rsidR="00D375A5" w:rsidRPr="00D375A5" w:rsidRDefault="00233D1A" w:rsidP="004025EE">
      <w:pPr>
        <w:pStyle w:val="Loendilik"/>
        <w:numPr>
          <w:ilvl w:val="1"/>
          <w:numId w:val="1"/>
        </w:numPr>
        <w:spacing w:after="0" w:line="360" w:lineRule="auto"/>
        <w:jc w:val="both"/>
        <w:rPr>
          <w:rFonts w:ascii="Times New Roman" w:eastAsia="Times New Roman" w:hAnsi="Times New Roman" w:cs="Times New Roman"/>
          <w:sz w:val="24"/>
          <w:szCs w:val="24"/>
          <w:lang w:eastAsia="et-EE"/>
        </w:rPr>
      </w:pPr>
      <w:r w:rsidRPr="00D375A5">
        <w:rPr>
          <w:rFonts w:ascii="Times New Roman" w:eastAsia="Times New Roman" w:hAnsi="Times New Roman" w:cs="Times New Roman"/>
          <w:color w:val="000000"/>
          <w:sz w:val="24"/>
          <w:szCs w:val="24"/>
          <w:lang w:eastAsia="et-EE"/>
        </w:rPr>
        <w:t>Uurimustöö peaks olema valdavalt analüüsiva iseloomuga, olulisel kohal on töö autori järeldused, tõlgendused ja üldistused.</w:t>
      </w:r>
    </w:p>
    <w:p w:rsidR="002567C6" w:rsidRPr="002567C6" w:rsidRDefault="00233D1A" w:rsidP="002567C6">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D375A5">
        <w:rPr>
          <w:rFonts w:ascii="Times New Roman" w:eastAsia="Times New Roman" w:hAnsi="Times New Roman" w:cs="Times New Roman"/>
          <w:color w:val="000000"/>
          <w:sz w:val="24"/>
          <w:szCs w:val="24"/>
          <w:lang w:eastAsia="et-EE"/>
        </w:rPr>
        <w:t>Uurimistöö koostamise etapid õpilasele:</w:t>
      </w:r>
    </w:p>
    <w:p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valib valdkonna või õppeaine ning esialgse teema</w:t>
      </w:r>
      <w:r w:rsidR="002567C6">
        <w:rPr>
          <w:rFonts w:ascii="Times New Roman" w:eastAsia="Times New Roman" w:hAnsi="Times New Roman" w:cs="Times New Roman"/>
          <w:color w:val="000000"/>
          <w:sz w:val="24"/>
          <w:szCs w:val="24"/>
          <w:lang w:eastAsia="et-EE"/>
        </w:rPr>
        <w:t>,</w:t>
      </w:r>
    </w:p>
    <w:p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koostab koos juhendajaga töö koostamise ajakava</w:t>
      </w:r>
      <w:r w:rsidR="002567C6">
        <w:rPr>
          <w:rFonts w:ascii="Times New Roman" w:eastAsia="Times New Roman" w:hAnsi="Times New Roman" w:cs="Times New Roman"/>
          <w:color w:val="000000"/>
          <w:sz w:val="24"/>
          <w:szCs w:val="24"/>
          <w:lang w:eastAsia="et-EE"/>
        </w:rPr>
        <w:t>,</w:t>
      </w:r>
    </w:p>
    <w:p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tutvub juhendaja poolt soovitatud kirjandusega</w:t>
      </w:r>
    </w:p>
    <w:p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sõnastab juhendaja abiga probleemi</w:t>
      </w:r>
    </w:p>
    <w:p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kogub andmeid</w:t>
      </w:r>
    </w:p>
    <w:p w:rsidR="002567C6" w:rsidRPr="002567C6" w:rsidRDefault="00233D1A" w:rsidP="002567C6">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kirjutab vastavalt nõuetele uurimistöö/teksti</w:t>
      </w:r>
      <w:r w:rsidR="002567C6" w:rsidRPr="002567C6">
        <w:rPr>
          <w:rFonts w:ascii="Times New Roman" w:eastAsia="Times New Roman" w:hAnsi="Times New Roman" w:cs="Times New Roman"/>
          <w:color w:val="000000"/>
          <w:sz w:val="24"/>
          <w:szCs w:val="24"/>
          <w:lang w:eastAsia="et-EE"/>
        </w:rPr>
        <w:t>,</w:t>
      </w:r>
    </w:p>
    <w:p w:rsidR="002567C6" w:rsidRPr="002567C6" w:rsidRDefault="00233D1A" w:rsidP="004025EE">
      <w:pPr>
        <w:pStyle w:val="Loendilik"/>
        <w:numPr>
          <w:ilvl w:val="0"/>
          <w:numId w:val="25"/>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õpilane esitleb oma tööd hindamiskomisjonile.</w:t>
      </w:r>
    </w:p>
    <w:p w:rsidR="002567C6" w:rsidRPr="002567C6" w:rsidRDefault="00233D1A" w:rsidP="002567C6">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 xml:space="preserve">Õpilase uurimustöö ülesehitus koosneb järgmistest </w:t>
      </w:r>
      <w:r w:rsidRPr="002567C6">
        <w:rPr>
          <w:rFonts w:ascii="Times New Roman" w:eastAsia="Times New Roman" w:hAnsi="Times New Roman" w:cs="Times New Roman"/>
          <w:color w:val="000000"/>
          <w:sz w:val="24"/>
          <w:szCs w:val="24"/>
          <w:shd w:val="clear" w:color="auto" w:fill="FFFFFF"/>
          <w:lang w:eastAsia="et-EE"/>
        </w:rPr>
        <w:t>osadest:</w:t>
      </w:r>
    </w:p>
    <w:p w:rsidR="002567C6" w:rsidRPr="002567C6" w:rsidRDefault="002567C6"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t</w:t>
      </w:r>
      <w:r w:rsidR="00233D1A" w:rsidRPr="002567C6">
        <w:rPr>
          <w:rFonts w:ascii="Times New Roman" w:eastAsia="Times New Roman" w:hAnsi="Times New Roman" w:cs="Times New Roman"/>
          <w:color w:val="000000"/>
          <w:sz w:val="24"/>
          <w:szCs w:val="24"/>
          <w:lang w:eastAsia="et-EE"/>
        </w:rPr>
        <w:t>iitelleht</w:t>
      </w:r>
      <w:r>
        <w:rPr>
          <w:rFonts w:ascii="Times New Roman" w:eastAsia="Times New Roman" w:hAnsi="Times New Roman" w:cs="Times New Roman"/>
          <w:color w:val="000000"/>
          <w:sz w:val="24"/>
          <w:szCs w:val="24"/>
          <w:lang w:eastAsia="et-EE"/>
        </w:rPr>
        <w:t>,</w:t>
      </w:r>
    </w:p>
    <w:p w:rsidR="002567C6" w:rsidRPr="002567C6" w:rsidRDefault="002567C6"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s</w:t>
      </w:r>
      <w:r w:rsidR="00233D1A" w:rsidRPr="002567C6">
        <w:rPr>
          <w:rFonts w:ascii="Times New Roman" w:eastAsia="Times New Roman" w:hAnsi="Times New Roman" w:cs="Times New Roman"/>
          <w:color w:val="000000"/>
          <w:sz w:val="24"/>
          <w:szCs w:val="24"/>
          <w:lang w:eastAsia="et-EE"/>
        </w:rPr>
        <w:t>isukord</w:t>
      </w:r>
      <w:r>
        <w:rPr>
          <w:rFonts w:ascii="Times New Roman" w:eastAsia="Times New Roman" w:hAnsi="Times New Roman" w:cs="Times New Roman"/>
          <w:color w:val="000000"/>
          <w:sz w:val="24"/>
          <w:szCs w:val="24"/>
          <w:lang w:eastAsia="et-EE"/>
        </w:rPr>
        <w:t>,</w:t>
      </w:r>
    </w:p>
    <w:p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sissejuhatus</w:t>
      </w:r>
      <w:r w:rsidR="002567C6">
        <w:rPr>
          <w:rFonts w:ascii="Times New Roman" w:eastAsia="Times New Roman" w:hAnsi="Times New Roman" w:cs="Times New Roman"/>
          <w:color w:val="000000"/>
          <w:sz w:val="24"/>
          <w:szCs w:val="24"/>
          <w:lang w:eastAsia="et-EE"/>
        </w:rPr>
        <w:t>,</w:t>
      </w:r>
    </w:p>
    <w:p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töö põhiosa (peatükid ja alapeatükid)</w:t>
      </w:r>
      <w:r w:rsidR="002567C6">
        <w:rPr>
          <w:rFonts w:ascii="Times New Roman" w:eastAsia="Times New Roman" w:hAnsi="Times New Roman" w:cs="Times New Roman"/>
          <w:color w:val="000000"/>
          <w:sz w:val="24"/>
          <w:szCs w:val="24"/>
          <w:lang w:eastAsia="et-EE"/>
        </w:rPr>
        <w:t>,</w:t>
      </w:r>
    </w:p>
    <w:p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kokkuvõte, sh enesehinnang</w:t>
      </w:r>
      <w:r w:rsidR="002567C6">
        <w:rPr>
          <w:rFonts w:ascii="Times New Roman" w:eastAsia="Times New Roman" w:hAnsi="Times New Roman" w:cs="Times New Roman"/>
          <w:color w:val="000000"/>
          <w:sz w:val="24"/>
          <w:szCs w:val="24"/>
          <w:lang w:eastAsia="et-EE"/>
        </w:rPr>
        <w:t>,</w:t>
      </w:r>
    </w:p>
    <w:p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kasutatud kirjanduse loetelu</w:t>
      </w:r>
      <w:r w:rsidR="002567C6">
        <w:rPr>
          <w:rFonts w:ascii="Times New Roman" w:eastAsia="Times New Roman" w:hAnsi="Times New Roman" w:cs="Times New Roman"/>
          <w:color w:val="000000"/>
          <w:sz w:val="24"/>
          <w:szCs w:val="24"/>
          <w:lang w:eastAsia="et-EE"/>
        </w:rPr>
        <w:t>,</w:t>
      </w:r>
    </w:p>
    <w:p w:rsidR="002567C6" w:rsidRPr="002567C6" w:rsidRDefault="00233D1A" w:rsidP="002567C6">
      <w:pPr>
        <w:pStyle w:val="Loendilik"/>
        <w:numPr>
          <w:ilvl w:val="0"/>
          <w:numId w:val="27"/>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lisad (vajadusel)</w:t>
      </w:r>
      <w:r w:rsidR="002567C6">
        <w:rPr>
          <w:rFonts w:ascii="Times New Roman" w:eastAsia="Times New Roman" w:hAnsi="Times New Roman" w:cs="Times New Roman"/>
          <w:color w:val="000000"/>
          <w:sz w:val="24"/>
          <w:szCs w:val="24"/>
          <w:lang w:eastAsia="et-EE"/>
        </w:rPr>
        <w:t>.</w:t>
      </w:r>
    </w:p>
    <w:p w:rsidR="002567C6" w:rsidRPr="002567C6" w:rsidRDefault="00233D1A" w:rsidP="004025EE">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Kirjalik loovtöö sisaldab ka õpilase enesehinnangut eesmärkide ja tegevuskava täitmise kohta.</w:t>
      </w:r>
    </w:p>
    <w:p w:rsidR="00233D1A" w:rsidRPr="002567C6" w:rsidRDefault="00233D1A" w:rsidP="004025EE">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Õpilane märgib loovtöö alustamise ja valmimise kuupäeva, koostamisele kulunud</w:t>
      </w:r>
    </w:p>
    <w:p w:rsidR="002567C6" w:rsidRDefault="00233D1A" w:rsidP="002567C6">
      <w:pPr>
        <w:spacing w:after="0" w:line="360" w:lineRule="auto"/>
        <w:ind w:firstLine="708"/>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aja tundides ning lisab oma allkirja.</w:t>
      </w:r>
    </w:p>
    <w:p w:rsidR="002567C6" w:rsidRPr="00E25381" w:rsidRDefault="00233D1A" w:rsidP="004025EE">
      <w:pPr>
        <w:pStyle w:val="Loendilik"/>
        <w:numPr>
          <w:ilvl w:val="0"/>
          <w:numId w:val="21"/>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b/>
          <w:bCs/>
          <w:color w:val="000000"/>
          <w:sz w:val="24"/>
          <w:szCs w:val="24"/>
          <w:lang w:eastAsia="et-EE"/>
        </w:rPr>
        <w:t>Projekt</w:t>
      </w:r>
    </w:p>
    <w:p w:rsidR="002567C6" w:rsidRPr="002567C6" w:rsidRDefault="00233D1A" w:rsidP="004025EE">
      <w:pPr>
        <w:pStyle w:val="Loendilik"/>
        <w:numPr>
          <w:ilvl w:val="0"/>
          <w:numId w:val="29"/>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Projekt on kindla eesmärgi ja ulatusega terviklik töö(ülesanne) vm ettevõtmine.</w:t>
      </w:r>
    </w:p>
    <w:p w:rsidR="002567C6" w:rsidRPr="002567C6" w:rsidRDefault="00233D1A" w:rsidP="004025EE">
      <w:pPr>
        <w:pStyle w:val="Loendilik"/>
        <w:numPr>
          <w:ilvl w:val="0"/>
          <w:numId w:val="29"/>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Projekt pakub hea võimaluse valitud teemadel viia ellu oma ideid üksi või koos kaaslastega. Projekt annab korraldamise kogemust, juhtimis- ja meeskonnatöökogemust, algteadmisi eelarve koostamisest ja veel palju teisi elus toimetulekuks tarvilikke kogemusi.</w:t>
      </w:r>
    </w:p>
    <w:p w:rsidR="002567C6" w:rsidRPr="002567C6" w:rsidRDefault="00233D1A" w:rsidP="004025EE">
      <w:pPr>
        <w:pStyle w:val="Loendilik"/>
        <w:numPr>
          <w:ilvl w:val="0"/>
          <w:numId w:val="29"/>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Projekti võib kaasata ka erinevaid loovtöö liike olenevalt projekti teemast, näiteks</w:t>
      </w:r>
      <w:r w:rsidR="002567C6">
        <w:rPr>
          <w:rFonts w:ascii="Times New Roman" w:eastAsia="Times New Roman" w:hAnsi="Times New Roman" w:cs="Times New Roman"/>
          <w:color w:val="000000"/>
          <w:sz w:val="24"/>
          <w:szCs w:val="24"/>
          <w:lang w:eastAsia="et-EE"/>
        </w:rPr>
        <w:t xml:space="preserve"> </w:t>
      </w:r>
      <w:r w:rsidRPr="002567C6">
        <w:rPr>
          <w:rFonts w:ascii="Times New Roman" w:eastAsia="Times New Roman" w:hAnsi="Times New Roman" w:cs="Times New Roman"/>
          <w:color w:val="000000"/>
          <w:sz w:val="24"/>
          <w:szCs w:val="24"/>
          <w:lang w:eastAsia="et-EE"/>
        </w:rPr>
        <w:t>lühiuurimust, erinevaid õpilaste esinemisi, esitlusi, näituste korraldamist jm.</w:t>
      </w:r>
    </w:p>
    <w:p w:rsidR="002567C6" w:rsidRPr="002567C6" w:rsidRDefault="00233D1A" w:rsidP="002567C6">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projekti ülesehitus koosneb järgmistest osadest:</w:t>
      </w:r>
    </w:p>
    <w:p w:rsidR="002567C6" w:rsidRPr="002567C6"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tiitelleh</w:t>
      </w:r>
      <w:r w:rsidR="002567C6">
        <w:rPr>
          <w:rFonts w:ascii="Times New Roman" w:eastAsia="Times New Roman" w:hAnsi="Times New Roman" w:cs="Times New Roman"/>
          <w:color w:val="000000"/>
          <w:sz w:val="24"/>
          <w:szCs w:val="24"/>
          <w:lang w:eastAsia="et-EE"/>
        </w:rPr>
        <w:t>t,</w:t>
      </w:r>
    </w:p>
    <w:p w:rsidR="002567C6" w:rsidRPr="002567C6"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sisukord</w:t>
      </w:r>
      <w:r w:rsidR="002567C6">
        <w:rPr>
          <w:rFonts w:ascii="Times New Roman" w:eastAsia="Times New Roman" w:hAnsi="Times New Roman" w:cs="Times New Roman"/>
          <w:color w:val="000000"/>
          <w:sz w:val="24"/>
          <w:szCs w:val="24"/>
          <w:lang w:eastAsia="et-EE"/>
        </w:rPr>
        <w:t>,</w:t>
      </w:r>
    </w:p>
    <w:p w:rsidR="002567C6" w:rsidRPr="002567C6"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sissejuhatus</w:t>
      </w:r>
      <w:r w:rsidR="002567C6">
        <w:rPr>
          <w:rFonts w:ascii="Times New Roman" w:eastAsia="Times New Roman" w:hAnsi="Times New Roman" w:cs="Times New Roman"/>
          <w:color w:val="000000"/>
          <w:sz w:val="24"/>
          <w:szCs w:val="24"/>
          <w:lang w:eastAsia="et-EE"/>
        </w:rPr>
        <w:t>,</w:t>
      </w:r>
    </w:p>
    <w:p w:rsidR="002567C6" w:rsidRPr="002567C6"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töö põhiosa (peatükid ja alapeatükid)</w:t>
      </w:r>
      <w:r w:rsidR="002567C6">
        <w:rPr>
          <w:rFonts w:ascii="Times New Roman" w:eastAsia="Times New Roman" w:hAnsi="Times New Roman" w:cs="Times New Roman"/>
          <w:color w:val="000000"/>
          <w:sz w:val="24"/>
          <w:szCs w:val="24"/>
          <w:lang w:eastAsia="et-EE"/>
        </w:rPr>
        <w:t>,</w:t>
      </w:r>
    </w:p>
    <w:p w:rsidR="00E25381" w:rsidRPr="00E25381" w:rsidRDefault="00233D1A" w:rsidP="002567C6">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kokkuvõte, sh enesehinnangkasutatud kirjanduse loetelu (millest lähtuvalt on oma projekt ülesehitatud)</w:t>
      </w:r>
      <w:r w:rsidR="00E25381">
        <w:rPr>
          <w:rFonts w:ascii="Times New Roman" w:eastAsia="Times New Roman" w:hAnsi="Times New Roman" w:cs="Times New Roman"/>
          <w:color w:val="000000"/>
          <w:sz w:val="24"/>
          <w:szCs w:val="24"/>
          <w:lang w:eastAsia="et-EE"/>
        </w:rPr>
        <w:t>,</w:t>
      </w:r>
    </w:p>
    <w:p w:rsidR="00E25381" w:rsidRPr="00E25381" w:rsidRDefault="00233D1A" w:rsidP="004025EE">
      <w:pPr>
        <w:pStyle w:val="Loendilik"/>
        <w:numPr>
          <w:ilvl w:val="0"/>
          <w:numId w:val="32"/>
        </w:numPr>
        <w:spacing w:after="0" w:line="360" w:lineRule="auto"/>
        <w:jc w:val="both"/>
        <w:rPr>
          <w:rFonts w:ascii="Times New Roman" w:eastAsia="Times New Roman" w:hAnsi="Times New Roman" w:cs="Times New Roman"/>
          <w:sz w:val="24"/>
          <w:szCs w:val="24"/>
          <w:lang w:eastAsia="et-EE"/>
        </w:rPr>
      </w:pPr>
      <w:r w:rsidRPr="002567C6">
        <w:rPr>
          <w:rFonts w:ascii="Times New Roman" w:eastAsia="Times New Roman" w:hAnsi="Times New Roman" w:cs="Times New Roman"/>
          <w:color w:val="000000"/>
          <w:sz w:val="24"/>
          <w:szCs w:val="24"/>
          <w:lang w:eastAsia="et-EE"/>
        </w:rPr>
        <w:t>lisad (vajadusel)</w:t>
      </w:r>
      <w:r w:rsidR="00E25381">
        <w:rPr>
          <w:rFonts w:ascii="Times New Roman" w:eastAsia="Times New Roman" w:hAnsi="Times New Roman" w:cs="Times New Roman"/>
          <w:color w:val="000000"/>
          <w:sz w:val="24"/>
          <w:szCs w:val="24"/>
          <w:lang w:eastAsia="et-EE"/>
        </w:rPr>
        <w:t>.</w:t>
      </w:r>
    </w:p>
    <w:p w:rsidR="00E25381" w:rsidRPr="00E25381" w:rsidRDefault="00233D1A" w:rsidP="004025EE">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Projekti kirjalik osa sisaldab ka õpilase enesehinnangut eesmärkide ja tegevuskava täitmise kohta.</w:t>
      </w:r>
    </w:p>
    <w:p w:rsidR="00233D1A" w:rsidRPr="00E25381" w:rsidRDefault="00233D1A" w:rsidP="004025EE">
      <w:pPr>
        <w:pStyle w:val="Loendilik"/>
        <w:numPr>
          <w:ilvl w:val="0"/>
          <w:numId w:val="21"/>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Õpilane märgib loovtöö alustamise ja valmimise kuupäeva, koostamisele kulunud</w:t>
      </w:r>
    </w:p>
    <w:p w:rsidR="00E25381" w:rsidRDefault="00233D1A" w:rsidP="004025EE">
      <w:pPr>
        <w:spacing w:after="0" w:line="360" w:lineRule="auto"/>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aja tundides ning lisab oma allkirja.</w:t>
      </w:r>
    </w:p>
    <w:p w:rsidR="00D4147C" w:rsidRPr="00D4147C" w:rsidRDefault="00233D1A" w:rsidP="00D4147C">
      <w:pPr>
        <w:pStyle w:val="Loendilik"/>
        <w:numPr>
          <w:ilvl w:val="0"/>
          <w:numId w:val="38"/>
        </w:numPr>
        <w:spacing w:after="0" w:line="360" w:lineRule="auto"/>
        <w:jc w:val="both"/>
        <w:rPr>
          <w:rFonts w:ascii="Times New Roman" w:eastAsia="Times New Roman" w:hAnsi="Times New Roman" w:cs="Times New Roman"/>
          <w:b/>
          <w:bCs/>
          <w:sz w:val="24"/>
          <w:szCs w:val="24"/>
          <w:lang w:eastAsia="et-EE"/>
        </w:rPr>
      </w:pPr>
      <w:r w:rsidRPr="00D4147C">
        <w:rPr>
          <w:rFonts w:ascii="Times New Roman" w:eastAsia="Times New Roman" w:hAnsi="Times New Roman" w:cs="Times New Roman"/>
          <w:b/>
          <w:bCs/>
          <w:color w:val="000000"/>
          <w:sz w:val="24"/>
          <w:szCs w:val="24"/>
          <w:lang w:eastAsia="et-EE"/>
        </w:rPr>
        <w:t>Loovtöö kui muusikateos või kunstitöö</w:t>
      </w:r>
    </w:p>
    <w:p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Loovtöö muusikateose või kunstitööna kätkeb endas uudseid, innovaatilisi ideid ning on eneseteostusrõõmu pakkuv ja silmaringi avardav. Loovtöö võib olla nii praktiline töö kui ka vaimse idee kandja.</w:t>
      </w:r>
    </w:p>
    <w:p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Juhul, kui loovtöös kasutatakse fragmente teiste autorite loomingust, tuleb autorikaitse seadusest lähtudes viidata kasutatud teose autorile.</w:t>
      </w:r>
    </w:p>
    <w:p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Loovtöö muusikateosena võib olla õpilase omalooming aga ka muusikateose esitamine.</w:t>
      </w:r>
    </w:p>
    <w:p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 xml:space="preserve">Kunstitöö teostamise tehnikaks võib olla maal, joonistus, graafika, skulptuur, keraamika, videofilm, animatsioon, </w:t>
      </w:r>
      <w:proofErr w:type="spellStart"/>
      <w:r w:rsidRPr="00E25381">
        <w:rPr>
          <w:rFonts w:ascii="Times New Roman" w:eastAsia="Times New Roman" w:hAnsi="Times New Roman" w:cs="Times New Roman"/>
          <w:color w:val="000000"/>
          <w:sz w:val="24"/>
          <w:szCs w:val="24"/>
          <w:lang w:eastAsia="et-EE"/>
        </w:rPr>
        <w:t>perfomance</w:t>
      </w:r>
      <w:proofErr w:type="spellEnd"/>
      <w:r w:rsidRPr="00E25381">
        <w:rPr>
          <w:rFonts w:ascii="Times New Roman" w:eastAsia="Times New Roman" w:hAnsi="Times New Roman" w:cs="Times New Roman"/>
          <w:color w:val="000000"/>
          <w:sz w:val="24"/>
          <w:szCs w:val="24"/>
          <w:lang w:eastAsia="et-EE"/>
        </w:rPr>
        <w:t xml:space="preserve"> jne.</w:t>
      </w:r>
    </w:p>
    <w:p w:rsidR="00E25381" w:rsidRPr="00E25381" w:rsidRDefault="00233D1A" w:rsidP="004025EE">
      <w:pPr>
        <w:pStyle w:val="Loendilik"/>
        <w:numPr>
          <w:ilvl w:val="0"/>
          <w:numId w:val="33"/>
        </w:numPr>
        <w:spacing w:after="0" w:line="360" w:lineRule="auto"/>
        <w:jc w:val="both"/>
        <w:rPr>
          <w:rFonts w:ascii="Times New Roman" w:eastAsia="Times New Roman" w:hAnsi="Times New Roman" w:cs="Times New Roman"/>
          <w:b/>
          <w:bCs/>
          <w:sz w:val="24"/>
          <w:szCs w:val="24"/>
          <w:lang w:eastAsia="et-EE"/>
        </w:rPr>
      </w:pPr>
      <w:r w:rsidRPr="00E25381">
        <w:rPr>
          <w:rFonts w:ascii="Times New Roman" w:eastAsia="Times New Roman" w:hAnsi="Times New Roman" w:cs="Times New Roman"/>
          <w:color w:val="000000"/>
          <w:sz w:val="24"/>
          <w:szCs w:val="24"/>
          <w:lang w:eastAsia="et-EE"/>
        </w:rPr>
        <w:t>Kunsti- ja projektitöö puhul koostab õpilane ka kirjaliku osa, mis vormistatakse vastavalt kooli poolt kehtestatud nõuetele.</w:t>
      </w:r>
    </w:p>
    <w:p w:rsidR="00E25381" w:rsidRPr="00E25381" w:rsidRDefault="00233D1A" w:rsidP="00D4147C">
      <w:pPr>
        <w:pStyle w:val="Loendilik"/>
        <w:numPr>
          <w:ilvl w:val="0"/>
          <w:numId w:val="38"/>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Kunsti- ja projektitöö kirjaliku osa ülesehitus:</w:t>
      </w:r>
    </w:p>
    <w:p w:rsidR="00E25381" w:rsidRPr="00E25381" w:rsidRDefault="00E25381"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t</w:t>
      </w:r>
      <w:r w:rsidR="00233D1A" w:rsidRPr="00E25381">
        <w:rPr>
          <w:rFonts w:ascii="Times New Roman" w:eastAsia="Times New Roman" w:hAnsi="Times New Roman" w:cs="Times New Roman"/>
          <w:color w:val="000000"/>
          <w:sz w:val="24"/>
          <w:szCs w:val="24"/>
          <w:lang w:eastAsia="et-EE"/>
        </w:rPr>
        <w:t>iitelleht</w:t>
      </w:r>
      <w:r>
        <w:rPr>
          <w:rFonts w:ascii="Times New Roman" w:eastAsia="Times New Roman" w:hAnsi="Times New Roman" w:cs="Times New Roman"/>
          <w:color w:val="000000"/>
          <w:sz w:val="24"/>
          <w:szCs w:val="24"/>
          <w:lang w:eastAsia="et-EE"/>
        </w:rPr>
        <w:t>,</w:t>
      </w:r>
    </w:p>
    <w:p w:rsidR="00E25381" w:rsidRPr="00E25381" w:rsidRDefault="00233D1A"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sisukord</w:t>
      </w:r>
      <w:r w:rsidR="00E25381">
        <w:rPr>
          <w:rFonts w:ascii="Times New Roman" w:eastAsia="Times New Roman" w:hAnsi="Times New Roman" w:cs="Times New Roman"/>
          <w:color w:val="000000"/>
          <w:sz w:val="24"/>
          <w:szCs w:val="24"/>
          <w:lang w:eastAsia="et-EE"/>
        </w:rPr>
        <w:t>,</w:t>
      </w:r>
    </w:p>
    <w:p w:rsidR="00E25381" w:rsidRPr="00E25381" w:rsidRDefault="00233D1A"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sissejuhatus</w:t>
      </w:r>
      <w:r w:rsidR="00E25381">
        <w:rPr>
          <w:rFonts w:ascii="Times New Roman" w:eastAsia="Times New Roman" w:hAnsi="Times New Roman" w:cs="Times New Roman"/>
          <w:color w:val="000000"/>
          <w:sz w:val="24"/>
          <w:szCs w:val="24"/>
          <w:lang w:eastAsia="et-EE"/>
        </w:rPr>
        <w:t>,</w:t>
      </w:r>
    </w:p>
    <w:p w:rsidR="00E25381" w:rsidRPr="00E25381" w:rsidRDefault="00233D1A"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töö põhiosa, mis kätkeb endas nii tutvustavat teooriaosa vastavalt valitud teemale, kui ka kunsti</w:t>
      </w:r>
      <w:r w:rsidR="00E25381">
        <w:rPr>
          <w:rFonts w:ascii="Times New Roman" w:eastAsia="Times New Roman" w:hAnsi="Times New Roman" w:cs="Times New Roman"/>
          <w:color w:val="000000"/>
          <w:sz w:val="24"/>
          <w:szCs w:val="24"/>
          <w:lang w:eastAsia="et-EE"/>
        </w:rPr>
        <w:t xml:space="preserve">- </w:t>
      </w:r>
      <w:r w:rsidRPr="00E25381">
        <w:rPr>
          <w:rFonts w:ascii="Times New Roman" w:eastAsia="Times New Roman" w:hAnsi="Times New Roman" w:cs="Times New Roman"/>
          <w:color w:val="000000"/>
          <w:sz w:val="24"/>
          <w:szCs w:val="24"/>
          <w:lang w:eastAsia="et-EE"/>
        </w:rPr>
        <w:t>ja projektitöö käigu kirjeldust</w:t>
      </w:r>
      <w:r w:rsidR="00E25381">
        <w:rPr>
          <w:rFonts w:ascii="Times New Roman" w:eastAsia="Times New Roman" w:hAnsi="Times New Roman" w:cs="Times New Roman"/>
          <w:color w:val="000000"/>
          <w:sz w:val="24"/>
          <w:szCs w:val="24"/>
          <w:lang w:eastAsia="et-EE"/>
        </w:rPr>
        <w:t>,</w:t>
      </w:r>
    </w:p>
    <w:p w:rsidR="00E25381" w:rsidRPr="00E25381" w:rsidRDefault="00233D1A" w:rsidP="00E25381">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kokkuvõte, sh enesehinnang tööle</w:t>
      </w:r>
      <w:r w:rsidR="00E25381">
        <w:rPr>
          <w:rFonts w:ascii="Times New Roman" w:eastAsia="Times New Roman" w:hAnsi="Times New Roman" w:cs="Times New Roman"/>
          <w:color w:val="000000"/>
          <w:sz w:val="24"/>
          <w:szCs w:val="24"/>
          <w:lang w:eastAsia="et-EE"/>
        </w:rPr>
        <w:t>,</w:t>
      </w:r>
    </w:p>
    <w:p w:rsidR="00133802" w:rsidRPr="00133802" w:rsidRDefault="00233D1A" w:rsidP="00133802">
      <w:pPr>
        <w:pStyle w:val="Loendilik"/>
        <w:numPr>
          <w:ilvl w:val="0"/>
          <w:numId w:val="34"/>
        </w:numPr>
        <w:spacing w:after="0" w:line="360" w:lineRule="auto"/>
        <w:jc w:val="both"/>
        <w:rPr>
          <w:rFonts w:ascii="Times New Roman" w:eastAsia="Times New Roman" w:hAnsi="Times New Roman" w:cs="Times New Roman"/>
          <w:sz w:val="24"/>
          <w:szCs w:val="24"/>
          <w:lang w:eastAsia="et-EE"/>
        </w:rPr>
      </w:pPr>
      <w:r w:rsidRPr="00E25381">
        <w:rPr>
          <w:rFonts w:ascii="Times New Roman" w:eastAsia="Times New Roman" w:hAnsi="Times New Roman" w:cs="Times New Roman"/>
          <w:color w:val="000000"/>
          <w:sz w:val="24"/>
          <w:szCs w:val="24"/>
          <w:lang w:eastAsia="et-EE"/>
        </w:rPr>
        <w:t>kasutatud kirjandus</w:t>
      </w:r>
      <w:r w:rsidR="00E25381">
        <w:rPr>
          <w:rFonts w:ascii="Times New Roman" w:eastAsia="Times New Roman" w:hAnsi="Times New Roman" w:cs="Times New Roman"/>
          <w:color w:val="000000"/>
          <w:sz w:val="24"/>
          <w:szCs w:val="24"/>
          <w:lang w:eastAsia="et-EE"/>
        </w:rPr>
        <w:t>.</w:t>
      </w:r>
    </w:p>
    <w:p w:rsidR="00133802" w:rsidRPr="00133802" w:rsidRDefault="00233D1A" w:rsidP="00D4147C">
      <w:pPr>
        <w:pStyle w:val="Loendilik"/>
        <w:numPr>
          <w:ilvl w:val="0"/>
          <w:numId w:val="38"/>
        </w:numPr>
        <w:spacing w:after="0" w:line="360" w:lineRule="auto"/>
        <w:jc w:val="both"/>
        <w:rPr>
          <w:rFonts w:ascii="Times New Roman" w:eastAsia="Times New Roman" w:hAnsi="Times New Roman" w:cs="Times New Roman"/>
          <w:sz w:val="24"/>
          <w:szCs w:val="24"/>
          <w:lang w:eastAsia="et-EE"/>
        </w:rPr>
      </w:pPr>
      <w:r w:rsidRPr="00133802">
        <w:rPr>
          <w:rFonts w:ascii="Times New Roman" w:eastAsia="Times New Roman" w:hAnsi="Times New Roman" w:cs="Times New Roman"/>
          <w:color w:val="000000"/>
          <w:sz w:val="24"/>
          <w:szCs w:val="24"/>
          <w:lang w:eastAsia="et-EE"/>
        </w:rPr>
        <w:t>Kirjalik loovtöö sisaldab ka õpilase enesehinnangut eesmärkide ja tegevuskava täitmise kohta.</w:t>
      </w:r>
    </w:p>
    <w:p w:rsidR="00133802" w:rsidRPr="00133802" w:rsidRDefault="00233D1A" w:rsidP="00D4147C">
      <w:pPr>
        <w:pStyle w:val="Loendilik"/>
        <w:numPr>
          <w:ilvl w:val="0"/>
          <w:numId w:val="38"/>
        </w:numPr>
        <w:spacing w:after="0" w:line="360" w:lineRule="auto"/>
        <w:jc w:val="both"/>
        <w:rPr>
          <w:rFonts w:ascii="Times New Roman" w:eastAsia="Times New Roman" w:hAnsi="Times New Roman" w:cs="Times New Roman"/>
          <w:sz w:val="24"/>
          <w:szCs w:val="24"/>
          <w:lang w:eastAsia="et-EE"/>
        </w:rPr>
      </w:pPr>
      <w:r w:rsidRPr="00133802">
        <w:rPr>
          <w:rFonts w:ascii="Times New Roman" w:eastAsia="Times New Roman" w:hAnsi="Times New Roman" w:cs="Times New Roman"/>
          <w:color w:val="000000"/>
          <w:sz w:val="24"/>
          <w:szCs w:val="24"/>
          <w:lang w:eastAsia="et-EE"/>
        </w:rPr>
        <w:t>Õpilane märgib loovtöö alustamise ja valmimise kuupäeva, koostamisele</w:t>
      </w:r>
      <w:r w:rsidR="00133802">
        <w:rPr>
          <w:rFonts w:ascii="Times New Roman" w:eastAsia="Times New Roman" w:hAnsi="Times New Roman" w:cs="Times New Roman"/>
          <w:color w:val="000000"/>
          <w:sz w:val="24"/>
          <w:szCs w:val="24"/>
          <w:lang w:eastAsia="et-EE"/>
        </w:rPr>
        <w:t xml:space="preserve"> </w:t>
      </w:r>
      <w:r w:rsidRPr="00133802">
        <w:rPr>
          <w:rFonts w:ascii="Times New Roman" w:eastAsia="Times New Roman" w:hAnsi="Times New Roman" w:cs="Times New Roman"/>
          <w:color w:val="000000"/>
          <w:sz w:val="24"/>
          <w:szCs w:val="24"/>
          <w:lang w:eastAsia="et-EE"/>
        </w:rPr>
        <w:t>kulunud</w:t>
      </w:r>
      <w:r w:rsidR="00133802">
        <w:rPr>
          <w:rFonts w:ascii="Times New Roman" w:eastAsia="Times New Roman" w:hAnsi="Times New Roman" w:cs="Times New Roman"/>
          <w:color w:val="000000"/>
          <w:sz w:val="24"/>
          <w:szCs w:val="24"/>
          <w:lang w:eastAsia="et-EE"/>
        </w:rPr>
        <w:t xml:space="preserve"> </w:t>
      </w:r>
      <w:r w:rsidRPr="00133802">
        <w:rPr>
          <w:rFonts w:ascii="Times New Roman" w:eastAsia="Times New Roman" w:hAnsi="Times New Roman" w:cs="Times New Roman"/>
          <w:color w:val="000000"/>
          <w:sz w:val="24"/>
          <w:szCs w:val="24"/>
          <w:lang w:eastAsia="et-EE"/>
        </w:rPr>
        <w:t>aja tundides ning lisab oma allkirja.</w:t>
      </w:r>
    </w:p>
    <w:p w:rsidR="00133802" w:rsidRPr="00133802" w:rsidRDefault="00133802" w:rsidP="00133802">
      <w:pPr>
        <w:pStyle w:val="Loendilik"/>
        <w:spacing w:after="0" w:line="360" w:lineRule="auto"/>
        <w:jc w:val="both"/>
        <w:rPr>
          <w:rFonts w:ascii="Times New Roman" w:eastAsia="Times New Roman" w:hAnsi="Times New Roman" w:cs="Times New Roman"/>
          <w:sz w:val="24"/>
          <w:szCs w:val="24"/>
          <w:lang w:eastAsia="et-EE"/>
        </w:rPr>
      </w:pPr>
    </w:p>
    <w:p w:rsidR="00D4147C" w:rsidRPr="004877ED" w:rsidRDefault="00233D1A" w:rsidP="00D4147C">
      <w:pPr>
        <w:pStyle w:val="Loendilik"/>
        <w:numPr>
          <w:ilvl w:val="0"/>
          <w:numId w:val="36"/>
        </w:numPr>
        <w:spacing w:after="0" w:line="360" w:lineRule="auto"/>
        <w:jc w:val="both"/>
        <w:rPr>
          <w:rFonts w:ascii="Times New Roman" w:eastAsia="Times New Roman" w:hAnsi="Times New Roman" w:cs="Times New Roman"/>
          <w:b/>
          <w:bCs/>
          <w:sz w:val="24"/>
          <w:szCs w:val="24"/>
          <w:lang w:eastAsia="et-EE"/>
        </w:rPr>
      </w:pPr>
      <w:r w:rsidRPr="00133802">
        <w:rPr>
          <w:rFonts w:ascii="Times New Roman" w:eastAsia="Times New Roman" w:hAnsi="Times New Roman" w:cs="Times New Roman"/>
          <w:b/>
          <w:bCs/>
          <w:color w:val="000000"/>
          <w:sz w:val="24"/>
          <w:szCs w:val="24"/>
          <w:lang w:eastAsia="et-EE"/>
        </w:rPr>
        <w:t>Loovtöö</w:t>
      </w:r>
      <w:r w:rsidR="007150FC">
        <w:rPr>
          <w:rFonts w:ascii="Times New Roman" w:eastAsia="Times New Roman" w:hAnsi="Times New Roman" w:cs="Times New Roman"/>
          <w:b/>
          <w:bCs/>
          <w:color w:val="000000"/>
          <w:sz w:val="24"/>
          <w:szCs w:val="24"/>
          <w:lang w:eastAsia="et-EE"/>
        </w:rPr>
        <w:t xml:space="preserve"> </w:t>
      </w:r>
      <w:r w:rsidRPr="004877ED">
        <w:rPr>
          <w:rFonts w:ascii="Times New Roman" w:eastAsia="Times New Roman" w:hAnsi="Times New Roman" w:cs="Times New Roman"/>
          <w:b/>
          <w:bCs/>
          <w:color w:val="000000"/>
          <w:sz w:val="24"/>
          <w:szCs w:val="24"/>
          <w:lang w:eastAsia="et-EE"/>
        </w:rPr>
        <w:t>vormistamise nõuded</w:t>
      </w:r>
    </w:p>
    <w:p w:rsidR="00D4147C" w:rsidRDefault="00D4147C" w:rsidP="00D4147C">
      <w:pPr>
        <w:spacing w:after="0" w:line="360" w:lineRule="auto"/>
        <w:jc w:val="both"/>
        <w:rPr>
          <w:rFonts w:ascii="Times New Roman" w:eastAsia="Times New Roman" w:hAnsi="Times New Roman" w:cs="Times New Roman"/>
          <w:color w:val="000000"/>
          <w:sz w:val="24"/>
          <w:szCs w:val="24"/>
          <w:lang w:eastAsia="et-EE"/>
        </w:rPr>
      </w:pPr>
    </w:p>
    <w:p w:rsidR="00D4147C" w:rsidRDefault="007150FC" w:rsidP="00D4147C">
      <w:pPr>
        <w:spacing w:after="0" w:line="360" w:lineRule="auto"/>
        <w:ind w:left="360"/>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color w:val="000000"/>
          <w:sz w:val="24"/>
          <w:szCs w:val="24"/>
          <w:lang w:eastAsia="et-EE"/>
        </w:rPr>
        <w:t>(</w:t>
      </w:r>
      <w:r w:rsidR="00D4147C">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Töö maht on orienteeruvalt 14-16 lehekülge uurimistöö puhul ja  8-1</w:t>
      </w:r>
      <w:r w:rsidRPr="007150FC">
        <w:rPr>
          <w:rFonts w:ascii="Times New Roman" w:eastAsia="Times New Roman" w:hAnsi="Times New Roman" w:cs="Times New Roman"/>
          <w:color w:val="000000"/>
          <w:sz w:val="24"/>
          <w:szCs w:val="24"/>
          <w:lang w:eastAsia="et-EE"/>
        </w:rPr>
        <w:t xml:space="preserve">0 </w:t>
      </w:r>
      <w:r w:rsidR="00233D1A" w:rsidRPr="007150FC">
        <w:rPr>
          <w:rFonts w:ascii="Times New Roman" w:eastAsia="Times New Roman" w:hAnsi="Times New Roman" w:cs="Times New Roman"/>
          <w:color w:val="000000"/>
          <w:sz w:val="24"/>
          <w:szCs w:val="24"/>
          <w:lang w:eastAsia="et-EE"/>
        </w:rPr>
        <w:t>lehekülge praktilise töö puhul.</w:t>
      </w:r>
      <w:r w:rsidR="00D4147C" w:rsidRPr="00D4147C">
        <w:rPr>
          <w:rFonts w:ascii="Times New Roman" w:eastAsia="Times New Roman" w:hAnsi="Times New Roman" w:cs="Times New Roman"/>
          <w:color w:val="000000"/>
          <w:sz w:val="24"/>
          <w:szCs w:val="24"/>
          <w:lang w:eastAsia="et-EE"/>
        </w:rPr>
        <w:t xml:space="preserve"> </w:t>
      </w:r>
      <w:r w:rsidR="00D4147C" w:rsidRPr="00D4147C">
        <w:rPr>
          <w:rFonts w:ascii="Times New Roman" w:eastAsia="Times New Roman" w:hAnsi="Times New Roman" w:cs="Times New Roman"/>
          <w:color w:val="000000"/>
          <w:sz w:val="24"/>
          <w:szCs w:val="24"/>
          <w:lang w:eastAsia="et-EE"/>
        </w:rPr>
        <w:t>Loovtöö vormistatakse arvutil lehe ühele küljele, kasutades paberi formaati A4.</w:t>
      </w:r>
    </w:p>
    <w:p w:rsidR="00D4147C" w:rsidRDefault="00D4147C" w:rsidP="00D4147C">
      <w:pPr>
        <w:spacing w:after="0" w:line="360" w:lineRule="auto"/>
        <w:ind w:left="360"/>
        <w:jc w:val="both"/>
        <w:rPr>
          <w:rFonts w:ascii="Times New Roman" w:eastAsia="Times New Roman" w:hAnsi="Times New Roman" w:cs="Times New Roman"/>
          <w:color w:val="000000"/>
          <w:sz w:val="24"/>
          <w:szCs w:val="24"/>
          <w:lang w:eastAsia="et-EE"/>
        </w:rPr>
      </w:pPr>
      <w:r w:rsidRPr="00D4147C">
        <w:rPr>
          <w:rFonts w:ascii="Times New Roman" w:eastAsia="Times New Roman" w:hAnsi="Times New Roman" w:cs="Times New Roman"/>
          <w:sz w:val="24"/>
          <w:szCs w:val="24"/>
          <w:lang w:eastAsia="et-EE"/>
        </w:rPr>
        <w:t>(2)</w:t>
      </w:r>
      <w:r w:rsidRPr="00D4147C">
        <w:rPr>
          <w:rFonts w:ascii="Times New Roman" w:eastAsia="Times New Roman" w:hAnsi="Times New Roman" w:cs="Times New Roman"/>
          <w:sz w:val="24"/>
          <w:szCs w:val="24"/>
          <w:lang w:eastAsia="et-EE"/>
        </w:rPr>
        <w:tab/>
      </w:r>
      <w:r w:rsidR="00233D1A" w:rsidRPr="00D4147C">
        <w:rPr>
          <w:rFonts w:ascii="Times New Roman" w:eastAsia="Times New Roman" w:hAnsi="Times New Roman" w:cs="Times New Roman"/>
          <w:color w:val="000000"/>
          <w:sz w:val="24"/>
          <w:szCs w:val="24"/>
          <w:lang w:eastAsia="et-EE"/>
        </w:rPr>
        <w:t>Kirja tüüp on Times New Roman, tähesuurus 12 punkti, reavahe 1,5.</w:t>
      </w:r>
    </w:p>
    <w:p w:rsidR="00D4147C" w:rsidRDefault="00D4147C"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Kõikide peatükkide, sissejuhatuse, kokkuvõtte, kasutatu kirjanduse pealkirjad kirjutatakse suurtähtedega ja tähesuurusega 16 punkti.</w:t>
      </w:r>
    </w:p>
    <w:p w:rsidR="004877ED" w:rsidRDefault="00D4147C"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w:t>
      </w:r>
      <w:r w:rsidR="004877ED">
        <w:rPr>
          <w:rFonts w:ascii="Times New Roman" w:eastAsia="Times New Roman" w:hAnsi="Times New Roman" w:cs="Times New Roman"/>
          <w:color w:val="000000"/>
          <w:sz w:val="24"/>
          <w:szCs w:val="24"/>
          <w:lang w:eastAsia="et-EE"/>
        </w:rPr>
        <w:t>4)</w:t>
      </w:r>
      <w:r w:rsidR="004877ED">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Alapeatükkide, alapunktide pealkirjad kirjutatakse väiketähtedega, (v.a suur algustäht) tähesuurusega 14 ja 12 punkti.</w:t>
      </w:r>
    </w:p>
    <w:p w:rsidR="004877ED" w:rsidRDefault="004877ED"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Peatükkide ja teiste alljaotuste järele punkti ei panda. Pealkirjade puhul on ühtlase tulemuse saamiseks soovitav kasutada automaatvormistust ehk rakendada selleks laade/stiile</w:t>
      </w:r>
      <w:r w:rsidR="00133802" w:rsidRPr="00D4147C">
        <w:rPr>
          <w:rFonts w:ascii="Times New Roman" w:eastAsia="Times New Roman" w:hAnsi="Times New Roman" w:cs="Times New Roman"/>
          <w:color w:val="000000"/>
          <w:sz w:val="24"/>
          <w:szCs w:val="24"/>
          <w:lang w:eastAsia="et-EE"/>
        </w:rPr>
        <w:t>.</w:t>
      </w:r>
    </w:p>
    <w:p w:rsidR="004877ED" w:rsidRDefault="004877ED"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Kõiki peatükke ja töö iseseisvaid struktuuriosasid (nt sissejuhatus, kokkuvõte) alustatakse uuelt lehelt.</w:t>
      </w:r>
    </w:p>
    <w:p w:rsidR="004877ED" w:rsidRDefault="004877ED"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(7)</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 xml:space="preserve">Lehe </w:t>
      </w:r>
      <w:proofErr w:type="spellStart"/>
      <w:r w:rsidR="00233D1A" w:rsidRPr="00D4147C">
        <w:rPr>
          <w:rFonts w:ascii="Times New Roman" w:eastAsia="Times New Roman" w:hAnsi="Times New Roman" w:cs="Times New Roman"/>
          <w:color w:val="000000"/>
          <w:sz w:val="24"/>
          <w:szCs w:val="24"/>
          <w:lang w:eastAsia="et-EE"/>
        </w:rPr>
        <w:t>üla</w:t>
      </w:r>
      <w:proofErr w:type="spellEnd"/>
      <w:r w:rsidR="00233D1A" w:rsidRPr="00D4147C">
        <w:rPr>
          <w:rFonts w:ascii="Times New Roman" w:eastAsia="Times New Roman" w:hAnsi="Times New Roman" w:cs="Times New Roman"/>
          <w:color w:val="000000"/>
          <w:sz w:val="24"/>
          <w:szCs w:val="24"/>
          <w:lang w:eastAsia="et-EE"/>
        </w:rPr>
        <w:t xml:space="preserve">- ja alaservast jäetakse tühjaks 3 cm, lehe paremast servast 2 cm, vasakust servast 4 cm. Tekst paigutatakse leheküljele ühtlaselt, lehekülje parempoolne serv jääb </w:t>
      </w:r>
      <w:r>
        <w:rPr>
          <w:rFonts w:ascii="Times New Roman" w:eastAsia="Times New Roman" w:hAnsi="Times New Roman" w:cs="Times New Roman"/>
          <w:color w:val="000000"/>
          <w:sz w:val="24"/>
          <w:szCs w:val="24"/>
          <w:lang w:eastAsia="et-EE"/>
        </w:rPr>
        <w:t xml:space="preserve">sirge reastusega – reastus </w:t>
      </w:r>
      <w:proofErr w:type="spellStart"/>
      <w:r>
        <w:rPr>
          <w:rFonts w:ascii="Times New Roman" w:eastAsia="Times New Roman" w:hAnsi="Times New Roman" w:cs="Times New Roman"/>
          <w:color w:val="000000"/>
          <w:sz w:val="24"/>
          <w:szCs w:val="24"/>
          <w:lang w:eastAsia="et-EE"/>
        </w:rPr>
        <w:t>servast-serva.</w:t>
      </w:r>
      <w:proofErr w:type="spellEnd"/>
    </w:p>
    <w:p w:rsidR="004877ED" w:rsidRDefault="004877ED" w:rsidP="00D4147C">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(8)</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 xml:space="preserve">Kõik leheküljed töös nummerdatakse, number trükitakse </w:t>
      </w:r>
      <w:r w:rsidR="00233D1A" w:rsidRPr="00D4147C">
        <w:rPr>
          <w:rFonts w:ascii="Times New Roman" w:eastAsia="Times New Roman" w:hAnsi="Times New Roman" w:cs="Times New Roman"/>
          <w:i/>
          <w:iCs/>
          <w:color w:val="000000"/>
          <w:sz w:val="24"/>
          <w:szCs w:val="24"/>
          <w:lang w:eastAsia="et-EE"/>
        </w:rPr>
        <w:t> </w:t>
      </w:r>
      <w:r w:rsidR="00233D1A" w:rsidRPr="00D4147C">
        <w:rPr>
          <w:rFonts w:ascii="Times New Roman" w:eastAsia="Times New Roman" w:hAnsi="Times New Roman" w:cs="Times New Roman"/>
          <w:color w:val="000000"/>
          <w:sz w:val="24"/>
          <w:szCs w:val="24"/>
          <w:lang w:eastAsia="et-EE"/>
        </w:rPr>
        <w:t>lehe paremasse alaserva. Lehekülgi arvestatakse alates tiitellehest, kuid lehekülje numbrit sellel ei kirjutata.</w:t>
      </w:r>
    </w:p>
    <w:p w:rsidR="00233D1A" w:rsidRPr="00D4147C" w:rsidRDefault="004877ED" w:rsidP="00D4147C">
      <w:pPr>
        <w:spacing w:after="0" w:line="360" w:lineRule="auto"/>
        <w:ind w:left="360"/>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color w:val="000000"/>
          <w:sz w:val="24"/>
          <w:szCs w:val="24"/>
          <w:lang w:eastAsia="et-EE"/>
        </w:rPr>
        <w:t>(9)</w:t>
      </w:r>
      <w:r>
        <w:rPr>
          <w:rFonts w:ascii="Times New Roman" w:eastAsia="Times New Roman" w:hAnsi="Times New Roman" w:cs="Times New Roman"/>
          <w:color w:val="000000"/>
          <w:sz w:val="24"/>
          <w:szCs w:val="24"/>
          <w:lang w:eastAsia="et-EE"/>
        </w:rPr>
        <w:tab/>
      </w:r>
      <w:r w:rsidR="00233D1A" w:rsidRPr="00D4147C">
        <w:rPr>
          <w:rFonts w:ascii="Times New Roman" w:eastAsia="Times New Roman" w:hAnsi="Times New Roman" w:cs="Times New Roman"/>
          <w:color w:val="000000"/>
          <w:sz w:val="24"/>
          <w:szCs w:val="24"/>
          <w:lang w:eastAsia="et-EE"/>
        </w:rPr>
        <w:t>Töö esitatakse ühes eksemplaris köidetuna kiirköitja vahele.</w:t>
      </w:r>
    </w:p>
    <w:p w:rsidR="00233D1A" w:rsidRPr="004025EE" w:rsidRDefault="00233D1A" w:rsidP="004025EE">
      <w:pPr>
        <w:spacing w:after="0" w:line="360" w:lineRule="auto"/>
        <w:jc w:val="both"/>
        <w:rPr>
          <w:rFonts w:ascii="Times New Roman" w:eastAsia="Times New Roman" w:hAnsi="Times New Roman" w:cs="Times New Roman"/>
          <w:sz w:val="24"/>
          <w:szCs w:val="24"/>
          <w:lang w:eastAsia="et-EE"/>
        </w:rPr>
      </w:pPr>
    </w:p>
    <w:p w:rsidR="0018137A" w:rsidRPr="0018137A" w:rsidRDefault="00233D1A" w:rsidP="00D4147C">
      <w:pPr>
        <w:pStyle w:val="Loendilik"/>
        <w:numPr>
          <w:ilvl w:val="0"/>
          <w:numId w:val="1"/>
        </w:numPr>
        <w:spacing w:after="0" w:line="360" w:lineRule="auto"/>
        <w:jc w:val="both"/>
        <w:rPr>
          <w:rFonts w:ascii="Times New Roman" w:eastAsia="Times New Roman" w:hAnsi="Times New Roman" w:cs="Times New Roman"/>
          <w:sz w:val="24"/>
          <w:szCs w:val="24"/>
          <w:lang w:eastAsia="et-EE"/>
        </w:rPr>
      </w:pPr>
      <w:r w:rsidRPr="007150FC">
        <w:rPr>
          <w:rFonts w:ascii="Times New Roman" w:eastAsia="Times New Roman" w:hAnsi="Times New Roman" w:cs="Times New Roman"/>
          <w:b/>
          <w:bCs/>
          <w:color w:val="000000"/>
          <w:sz w:val="24"/>
          <w:szCs w:val="24"/>
          <w:lang w:eastAsia="et-EE"/>
        </w:rPr>
        <w:t>Loovtööde juhendamine</w:t>
      </w:r>
    </w:p>
    <w:p w:rsidR="0018137A" w:rsidRDefault="0018137A" w:rsidP="0018137A">
      <w:pPr>
        <w:pStyle w:val="Loendilik"/>
        <w:spacing w:after="0" w:line="360" w:lineRule="auto"/>
        <w:jc w:val="both"/>
        <w:rPr>
          <w:rFonts w:ascii="Times New Roman" w:eastAsia="Times New Roman" w:hAnsi="Times New Roman" w:cs="Times New Roman"/>
          <w:color w:val="000000"/>
          <w:sz w:val="24"/>
          <w:szCs w:val="24"/>
          <w:lang w:eastAsia="et-EE"/>
        </w:rPr>
      </w:pPr>
      <w:r w:rsidRPr="0018137A">
        <w:rPr>
          <w:rFonts w:ascii="Times New Roman" w:eastAsia="Times New Roman" w:hAnsi="Times New Roman" w:cs="Times New Roman"/>
          <w:color w:val="000000"/>
          <w:sz w:val="24"/>
          <w:szCs w:val="24"/>
          <w:lang w:eastAsia="et-EE"/>
        </w:rPr>
        <w:t>(1)</w:t>
      </w:r>
      <w:r w:rsidRPr="0018137A">
        <w:rPr>
          <w:rFonts w:ascii="Times New Roman" w:eastAsia="Times New Roman" w:hAnsi="Times New Roman" w:cs="Times New Roman"/>
          <w:color w:val="000000"/>
          <w:sz w:val="24"/>
          <w:szCs w:val="24"/>
          <w:lang w:eastAsia="et-EE"/>
        </w:rPr>
        <w:tab/>
      </w:r>
      <w:r w:rsidR="00233D1A" w:rsidRPr="0018137A">
        <w:rPr>
          <w:rFonts w:ascii="Times New Roman" w:eastAsia="Times New Roman" w:hAnsi="Times New Roman" w:cs="Times New Roman"/>
          <w:color w:val="000000"/>
          <w:sz w:val="24"/>
          <w:szCs w:val="24"/>
          <w:lang w:eastAsia="et-EE"/>
        </w:rPr>
        <w:t>Loovtöö</w:t>
      </w:r>
      <w:r w:rsidR="00233D1A" w:rsidRPr="007150FC">
        <w:rPr>
          <w:rFonts w:ascii="Times New Roman" w:eastAsia="Times New Roman" w:hAnsi="Times New Roman" w:cs="Times New Roman"/>
          <w:color w:val="000000"/>
          <w:sz w:val="24"/>
          <w:szCs w:val="24"/>
          <w:lang w:eastAsia="et-EE"/>
        </w:rPr>
        <w:t xml:space="preserve"> juhendamise põhimõteteks on:</w:t>
      </w:r>
    </w:p>
    <w:p w:rsidR="0018137A" w:rsidRDefault="0018137A" w:rsidP="0018137A">
      <w:pPr>
        <w:pStyle w:val="Loendilik"/>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juhendaja ja õpilane lepivad kokku millal ja mitu korda toimub juhendamine. Näiteks võiks juhendamine toimuda üle nädala, kaks korda kuus;</w:t>
      </w:r>
    </w:p>
    <w:p w:rsidR="0018137A" w:rsidRDefault="0018137A" w:rsidP="0018137A">
      <w:pPr>
        <w:pStyle w:val="Loendilik"/>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loovtööde koostamine ja juhendamine on soovitav korraldada veerandite kaupa;</w:t>
      </w:r>
    </w:p>
    <w:p w:rsidR="0018137A" w:rsidRDefault="0018137A" w:rsidP="0018137A">
      <w:pPr>
        <w:pStyle w:val="Loendilik"/>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ühele juhendajale ei tohi langeda liiga suur koormus, seetõttu võib juhendajal olla maksimaalselt 4 õpilast või 3 rühma;</w:t>
      </w:r>
    </w:p>
    <w:p w:rsidR="0018137A" w:rsidRDefault="0018137A" w:rsidP="0018137A">
      <w:pPr>
        <w:pStyle w:val="Loendilik"/>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loovtöö juhendamine võib toimuda individuaalselt või ka rühmas.</w:t>
      </w:r>
      <w:r>
        <w:rPr>
          <w:rFonts w:ascii="Times New Roman" w:eastAsia="Times New Roman" w:hAnsi="Times New Roman" w:cs="Times New Roman"/>
          <w:color w:val="000000"/>
          <w:sz w:val="24"/>
          <w:szCs w:val="24"/>
          <w:lang w:eastAsia="et-EE"/>
        </w:rPr>
        <w:t xml:space="preserve"> Juhend</w:t>
      </w:r>
      <w:r w:rsidR="00233D1A" w:rsidRPr="007150FC">
        <w:rPr>
          <w:rFonts w:ascii="Times New Roman" w:eastAsia="Times New Roman" w:hAnsi="Times New Roman" w:cs="Times New Roman"/>
          <w:color w:val="000000"/>
          <w:sz w:val="24"/>
          <w:szCs w:val="24"/>
          <w:lang w:eastAsia="et-EE"/>
        </w:rPr>
        <w:t>aja kohtub juhendatava(te)</w:t>
      </w:r>
      <w:proofErr w:type="spellStart"/>
      <w:r w:rsidR="00233D1A" w:rsidRPr="007150FC">
        <w:rPr>
          <w:rFonts w:ascii="Times New Roman" w:eastAsia="Times New Roman" w:hAnsi="Times New Roman" w:cs="Times New Roman"/>
          <w:color w:val="000000"/>
          <w:sz w:val="24"/>
          <w:szCs w:val="24"/>
          <w:lang w:eastAsia="et-EE"/>
        </w:rPr>
        <w:t>ga</w:t>
      </w:r>
      <w:proofErr w:type="spellEnd"/>
      <w:r w:rsidR="00233D1A" w:rsidRPr="007150FC">
        <w:rPr>
          <w:rFonts w:ascii="Times New Roman" w:eastAsia="Times New Roman" w:hAnsi="Times New Roman" w:cs="Times New Roman"/>
          <w:color w:val="000000"/>
          <w:sz w:val="24"/>
          <w:szCs w:val="24"/>
          <w:lang w:eastAsia="et-EE"/>
        </w:rPr>
        <w:t xml:space="preserve"> vähemalt neli korda.</w:t>
      </w:r>
    </w:p>
    <w:p w:rsidR="00233D1A" w:rsidRPr="007150FC" w:rsidRDefault="0018137A" w:rsidP="0018137A">
      <w:pPr>
        <w:pStyle w:val="Loendilik"/>
        <w:spacing w:after="0" w:line="360" w:lineRule="auto"/>
        <w:ind w:left="2116" w:hanging="700"/>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5)</w:t>
      </w:r>
      <w:r>
        <w:rPr>
          <w:rFonts w:ascii="Times New Roman" w:eastAsia="Times New Roman" w:hAnsi="Times New Roman" w:cs="Times New Roman"/>
          <w:color w:val="000000"/>
          <w:sz w:val="24"/>
          <w:szCs w:val="24"/>
          <w:lang w:eastAsia="et-EE"/>
        </w:rPr>
        <w:tab/>
      </w:r>
      <w:r w:rsidR="00233D1A" w:rsidRPr="007150FC">
        <w:rPr>
          <w:rFonts w:ascii="Times New Roman" w:eastAsia="Times New Roman" w:hAnsi="Times New Roman" w:cs="Times New Roman"/>
          <w:color w:val="000000"/>
          <w:sz w:val="24"/>
          <w:szCs w:val="24"/>
          <w:lang w:eastAsia="et-EE"/>
        </w:rPr>
        <w:t>juhendaja roll on suunav</w:t>
      </w:r>
      <w:r>
        <w:rPr>
          <w:rFonts w:ascii="Times New Roman" w:eastAsia="Times New Roman" w:hAnsi="Times New Roman" w:cs="Times New Roman"/>
          <w:color w:val="000000"/>
          <w:sz w:val="24"/>
          <w:szCs w:val="24"/>
          <w:lang w:eastAsia="et-EE"/>
        </w:rPr>
        <w:t xml:space="preserve">, ta </w:t>
      </w:r>
      <w:r w:rsidR="00233D1A" w:rsidRPr="007150FC">
        <w:rPr>
          <w:rFonts w:ascii="Times New Roman" w:eastAsia="Times New Roman" w:hAnsi="Times New Roman" w:cs="Times New Roman"/>
          <w:color w:val="000000"/>
          <w:sz w:val="24"/>
          <w:szCs w:val="24"/>
          <w:lang w:eastAsia="et-EE"/>
        </w:rPr>
        <w:t>aitab õpilast teema valikul ja tegevusplaani koostamisel</w:t>
      </w:r>
      <w:r>
        <w:rPr>
          <w:rFonts w:ascii="Times New Roman" w:eastAsia="Times New Roman" w:hAnsi="Times New Roman" w:cs="Times New Roman"/>
          <w:color w:val="000000"/>
          <w:sz w:val="24"/>
          <w:szCs w:val="24"/>
          <w:lang w:eastAsia="et-EE"/>
        </w:rPr>
        <w:t xml:space="preserve">, </w:t>
      </w:r>
      <w:r w:rsidR="00233D1A" w:rsidRPr="007150FC">
        <w:rPr>
          <w:rFonts w:ascii="Times New Roman" w:eastAsia="Times New Roman" w:hAnsi="Times New Roman" w:cs="Times New Roman"/>
          <w:color w:val="000000"/>
          <w:sz w:val="24"/>
          <w:szCs w:val="24"/>
          <w:lang w:eastAsia="et-EE"/>
        </w:rPr>
        <w:t>soovitab vajadusel kirjandust ja annab suuniseid info leidmisel</w:t>
      </w:r>
      <w:r>
        <w:rPr>
          <w:rFonts w:ascii="Times New Roman" w:eastAsia="Times New Roman" w:hAnsi="Times New Roman" w:cs="Times New Roman"/>
          <w:color w:val="000000"/>
          <w:sz w:val="24"/>
          <w:szCs w:val="24"/>
          <w:lang w:eastAsia="et-EE"/>
        </w:rPr>
        <w:t xml:space="preserve">, </w:t>
      </w:r>
      <w:r w:rsidR="00233D1A" w:rsidRPr="007150FC">
        <w:rPr>
          <w:rFonts w:ascii="Times New Roman" w:eastAsia="Times New Roman" w:hAnsi="Times New Roman" w:cs="Times New Roman"/>
          <w:color w:val="000000"/>
          <w:sz w:val="24"/>
          <w:szCs w:val="24"/>
          <w:lang w:eastAsia="et-EE"/>
        </w:rPr>
        <w:t>jälgib töö vastavust sisulistele ja vormistamise nõuetele ning jälgib ajakava täitmist</w:t>
      </w:r>
      <w:r>
        <w:rPr>
          <w:rFonts w:ascii="Times New Roman" w:eastAsia="Times New Roman" w:hAnsi="Times New Roman" w:cs="Times New Roman"/>
          <w:color w:val="000000"/>
          <w:sz w:val="24"/>
          <w:szCs w:val="24"/>
          <w:lang w:eastAsia="et-EE"/>
        </w:rPr>
        <w:t>. N</w:t>
      </w:r>
      <w:r w:rsidR="00233D1A" w:rsidRPr="007150FC">
        <w:rPr>
          <w:rFonts w:ascii="Times New Roman" w:eastAsia="Times New Roman" w:hAnsi="Times New Roman" w:cs="Times New Roman"/>
          <w:color w:val="000000"/>
          <w:sz w:val="24"/>
          <w:szCs w:val="24"/>
          <w:lang w:eastAsia="et-EE"/>
        </w:rPr>
        <w:t>õustab õpilast esitluse edukaks läbiviimisek</w:t>
      </w:r>
      <w:r>
        <w:rPr>
          <w:rFonts w:ascii="Times New Roman" w:eastAsia="Times New Roman" w:hAnsi="Times New Roman" w:cs="Times New Roman"/>
          <w:color w:val="000000"/>
          <w:sz w:val="24"/>
          <w:szCs w:val="24"/>
          <w:lang w:eastAsia="et-EE"/>
        </w:rPr>
        <w:t>s, aitab t</w:t>
      </w:r>
      <w:r w:rsidR="00233D1A" w:rsidRPr="007150FC">
        <w:rPr>
          <w:rFonts w:ascii="Times New Roman" w:eastAsia="Times New Roman" w:hAnsi="Times New Roman" w:cs="Times New Roman"/>
          <w:color w:val="000000"/>
          <w:sz w:val="24"/>
          <w:szCs w:val="24"/>
          <w:lang w:eastAsia="et-EE"/>
        </w:rPr>
        <w:t>äpsusta</w:t>
      </w:r>
      <w:r>
        <w:rPr>
          <w:rFonts w:ascii="Times New Roman" w:eastAsia="Times New Roman" w:hAnsi="Times New Roman" w:cs="Times New Roman"/>
          <w:color w:val="000000"/>
          <w:sz w:val="24"/>
          <w:szCs w:val="24"/>
          <w:lang w:eastAsia="et-EE"/>
        </w:rPr>
        <w:t>da</w:t>
      </w:r>
      <w:r w:rsidR="00233D1A" w:rsidRPr="007150FC">
        <w:rPr>
          <w:rFonts w:ascii="Times New Roman" w:eastAsia="Times New Roman" w:hAnsi="Times New Roman" w:cs="Times New Roman"/>
          <w:color w:val="000000"/>
          <w:sz w:val="24"/>
          <w:szCs w:val="24"/>
          <w:lang w:eastAsia="et-EE"/>
        </w:rPr>
        <w:t xml:space="preserve"> rühmatöös liikmete tööpanuse</w:t>
      </w:r>
      <w:r>
        <w:rPr>
          <w:rFonts w:ascii="Times New Roman" w:eastAsia="Times New Roman" w:hAnsi="Times New Roman" w:cs="Times New Roman"/>
          <w:color w:val="000000"/>
          <w:sz w:val="24"/>
          <w:szCs w:val="24"/>
          <w:lang w:eastAsia="et-EE"/>
        </w:rPr>
        <w:t xml:space="preserve"> ja </w:t>
      </w:r>
      <w:r w:rsidR="00233D1A" w:rsidRPr="007150FC">
        <w:rPr>
          <w:rFonts w:ascii="Times New Roman" w:eastAsia="Times New Roman" w:hAnsi="Times New Roman" w:cs="Times New Roman"/>
          <w:color w:val="000000"/>
          <w:sz w:val="24"/>
          <w:szCs w:val="24"/>
          <w:lang w:eastAsia="et-EE"/>
        </w:rPr>
        <w:t>nõustab õpilast loovtöö esitlemise vormi valikul.</w:t>
      </w:r>
    </w:p>
    <w:p w:rsidR="00233D1A" w:rsidRPr="004025EE" w:rsidRDefault="00233D1A" w:rsidP="004025EE">
      <w:pPr>
        <w:spacing w:after="240" w:line="360" w:lineRule="auto"/>
        <w:jc w:val="both"/>
        <w:rPr>
          <w:rFonts w:ascii="Times New Roman" w:eastAsia="Times New Roman" w:hAnsi="Times New Roman" w:cs="Times New Roman"/>
          <w:sz w:val="24"/>
          <w:szCs w:val="24"/>
          <w:lang w:eastAsia="et-EE"/>
        </w:rPr>
      </w:pPr>
    </w:p>
    <w:p w:rsidR="0058033E" w:rsidRDefault="00233D1A" w:rsidP="0058033E">
      <w:pPr>
        <w:spacing w:after="0" w:line="360" w:lineRule="auto"/>
        <w:jc w:val="both"/>
        <w:rPr>
          <w:rFonts w:ascii="Times New Roman" w:eastAsia="Times New Roman" w:hAnsi="Times New Roman" w:cs="Times New Roman"/>
          <w:b/>
          <w:bCs/>
          <w:color w:val="000000"/>
          <w:sz w:val="24"/>
          <w:szCs w:val="24"/>
          <w:lang w:eastAsia="et-EE"/>
        </w:rPr>
      </w:pPr>
      <w:r w:rsidRPr="004025EE">
        <w:rPr>
          <w:rFonts w:ascii="Times New Roman" w:eastAsia="Times New Roman" w:hAnsi="Times New Roman" w:cs="Times New Roman"/>
          <w:b/>
          <w:bCs/>
          <w:color w:val="000000"/>
          <w:sz w:val="24"/>
          <w:szCs w:val="24"/>
          <w:lang w:eastAsia="et-EE"/>
        </w:rPr>
        <w:t>4.  Loovtööde esitlemine</w:t>
      </w:r>
    </w:p>
    <w:p w:rsidR="0058033E" w:rsidRDefault="0058033E" w:rsidP="0058033E">
      <w:pPr>
        <w:spacing w:after="0" w:line="360" w:lineRule="auto"/>
        <w:ind w:left="1416" w:hanging="708"/>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lang w:eastAsia="et-EE"/>
        </w:rPr>
        <w:tab/>
      </w:r>
      <w:r w:rsidR="00233D1A" w:rsidRPr="0058033E">
        <w:rPr>
          <w:rFonts w:ascii="Times New Roman" w:eastAsia="Times New Roman" w:hAnsi="Times New Roman" w:cs="Times New Roman"/>
          <w:color w:val="000000"/>
          <w:sz w:val="24"/>
          <w:szCs w:val="24"/>
          <w:lang w:eastAsia="et-EE"/>
        </w:rPr>
        <w:t>Loovtöö esitlemisele pääseb õpilane, kui ta on kokkulepitud ajaks esitanud juhendajale ja hindamiskomisjonile oma uurimis- või praktilise töö (kunsti- või projektitöö, vm) koos korrektselt vormistatud kirjaliku osaga.</w:t>
      </w:r>
    </w:p>
    <w:p w:rsidR="0058033E" w:rsidRDefault="0058033E" w:rsidP="0058033E">
      <w:pPr>
        <w:spacing w:after="0" w:line="360" w:lineRule="auto"/>
        <w:ind w:left="1416" w:hanging="708"/>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ab/>
      </w:r>
      <w:r w:rsidR="00233D1A" w:rsidRPr="004025EE">
        <w:rPr>
          <w:rFonts w:ascii="Times New Roman" w:eastAsia="Times New Roman" w:hAnsi="Times New Roman" w:cs="Times New Roman"/>
          <w:color w:val="000000"/>
          <w:sz w:val="24"/>
          <w:szCs w:val="24"/>
          <w:lang w:eastAsia="et-EE"/>
        </w:rPr>
        <w:t>Loovtöö esitlemise korralduse põhimõtted:</w:t>
      </w:r>
    </w:p>
    <w:p w:rsidR="0058033E" w:rsidRDefault="0058033E" w:rsidP="005C35ED">
      <w:pPr>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loovtöö esitlus võib toimuda nii koolis kui kokkuleppel hindamiskomisjoniga väljaspool kooli</w:t>
      </w:r>
      <w:r>
        <w:rPr>
          <w:rFonts w:ascii="Times New Roman" w:eastAsia="Times New Roman" w:hAnsi="Times New Roman" w:cs="Times New Roman"/>
          <w:color w:val="000000"/>
          <w:sz w:val="24"/>
          <w:szCs w:val="24"/>
          <w:lang w:eastAsia="et-EE"/>
        </w:rPr>
        <w:t>,</w:t>
      </w:r>
    </w:p>
    <w:p w:rsidR="0058033E" w:rsidRDefault="0058033E" w:rsidP="005C35ED">
      <w:pPr>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esitlus võib toimuda koolis ka teatud teema või ainenädala raames</w:t>
      </w:r>
      <w:r>
        <w:rPr>
          <w:rFonts w:ascii="Times New Roman" w:eastAsia="Times New Roman" w:hAnsi="Times New Roman" w:cs="Times New Roman"/>
          <w:color w:val="000000"/>
          <w:sz w:val="24"/>
          <w:szCs w:val="24"/>
          <w:lang w:eastAsia="et-EE"/>
        </w:rPr>
        <w:t>,</w:t>
      </w:r>
      <w:r w:rsidR="00233D1A" w:rsidRPr="004025EE">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n</w:t>
      </w:r>
      <w:r w:rsidR="00233D1A" w:rsidRPr="004025EE">
        <w:rPr>
          <w:rFonts w:ascii="Times New Roman" w:eastAsia="Times New Roman" w:hAnsi="Times New Roman" w:cs="Times New Roman"/>
          <w:color w:val="000000"/>
          <w:sz w:val="24"/>
          <w:szCs w:val="24"/>
          <w:lang w:eastAsia="et-EE"/>
        </w:rPr>
        <w:t>äiteks</w:t>
      </w:r>
      <w:r>
        <w:rPr>
          <w:rFonts w:ascii="Times New Roman" w:eastAsia="Times New Roman" w:hAnsi="Times New Roman" w:cs="Times New Roman"/>
          <w:sz w:val="24"/>
          <w:szCs w:val="24"/>
          <w:lang w:eastAsia="et-EE"/>
        </w:rPr>
        <w:t xml:space="preserve"> </w:t>
      </w:r>
      <w:r w:rsidR="00233D1A" w:rsidRPr="004025EE">
        <w:rPr>
          <w:rFonts w:ascii="Times New Roman" w:eastAsia="Times New Roman" w:hAnsi="Times New Roman" w:cs="Times New Roman"/>
          <w:color w:val="000000"/>
          <w:sz w:val="24"/>
          <w:szCs w:val="24"/>
          <w:lang w:eastAsia="et-EE"/>
        </w:rPr>
        <w:t>muusika- ja kunstinädalal, loodusainete nädalal, kus muuhulgas saavad õpilased</w:t>
      </w:r>
      <w:r>
        <w:rPr>
          <w:rFonts w:ascii="Times New Roman" w:eastAsia="Times New Roman" w:hAnsi="Times New Roman" w:cs="Times New Roman"/>
          <w:sz w:val="24"/>
          <w:szCs w:val="24"/>
          <w:lang w:eastAsia="et-EE"/>
        </w:rPr>
        <w:t xml:space="preserve"> </w:t>
      </w:r>
      <w:r w:rsidR="00233D1A" w:rsidRPr="004025EE">
        <w:rPr>
          <w:rFonts w:ascii="Times New Roman" w:eastAsia="Times New Roman" w:hAnsi="Times New Roman" w:cs="Times New Roman"/>
          <w:color w:val="000000"/>
          <w:sz w:val="24"/>
          <w:szCs w:val="24"/>
          <w:lang w:eastAsia="et-EE"/>
        </w:rPr>
        <w:t>üles astuda nt kontserdil või näitusel vastaval teemal koostatud loovtööga jm</w:t>
      </w:r>
      <w:r>
        <w:rPr>
          <w:rFonts w:ascii="Times New Roman" w:eastAsia="Times New Roman" w:hAnsi="Times New Roman" w:cs="Times New Roman"/>
          <w:color w:val="000000"/>
          <w:sz w:val="24"/>
          <w:szCs w:val="24"/>
          <w:lang w:eastAsia="et-EE"/>
        </w:rPr>
        <w:t>,</w:t>
      </w:r>
    </w:p>
    <w:p w:rsidR="0058033E" w:rsidRDefault="0058033E" w:rsidP="0058033E">
      <w:pPr>
        <w:spacing w:after="0" w:line="360" w:lineRule="auto"/>
        <w:ind w:left="1416"/>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ab/>
        <w:t>m</w:t>
      </w:r>
      <w:r w:rsidR="00233D1A" w:rsidRPr="004025EE">
        <w:rPr>
          <w:rFonts w:ascii="Times New Roman" w:eastAsia="Times New Roman" w:hAnsi="Times New Roman" w:cs="Times New Roman"/>
          <w:color w:val="000000"/>
          <w:sz w:val="24"/>
          <w:szCs w:val="24"/>
          <w:lang w:eastAsia="et-EE"/>
        </w:rPr>
        <w:t>itme autori puhul osalevad loovtöö esitlusel kõik rühma liikmed</w:t>
      </w:r>
      <w:r>
        <w:rPr>
          <w:rFonts w:ascii="Times New Roman" w:eastAsia="Times New Roman" w:hAnsi="Times New Roman" w:cs="Times New Roman"/>
          <w:color w:val="000000"/>
          <w:sz w:val="24"/>
          <w:szCs w:val="24"/>
          <w:lang w:eastAsia="et-EE"/>
        </w:rPr>
        <w:t>,</w:t>
      </w:r>
    </w:p>
    <w:p w:rsidR="0058033E" w:rsidRDefault="0058033E" w:rsidP="0058033E">
      <w:pPr>
        <w:spacing w:after="0" w:line="360" w:lineRule="auto"/>
        <w:ind w:left="1416"/>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 xml:space="preserve">loovtööd esitleb õpilane suulise ettekandena </w:t>
      </w:r>
      <w:r>
        <w:rPr>
          <w:rFonts w:ascii="Times New Roman" w:eastAsia="Times New Roman" w:hAnsi="Times New Roman" w:cs="Times New Roman"/>
          <w:color w:val="000000"/>
          <w:sz w:val="24"/>
          <w:szCs w:val="24"/>
          <w:lang w:eastAsia="et-EE"/>
        </w:rPr>
        <w:t>10 minuti jooksul,</w:t>
      </w:r>
    </w:p>
    <w:p w:rsidR="005C35ED" w:rsidRDefault="005C35ED" w:rsidP="005C35ED">
      <w:pPr>
        <w:spacing w:after="0" w:line="360" w:lineRule="auto"/>
        <w:ind w:left="1416"/>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ettekanne on õpilasel kirjaliku tekstina ettevalmistatud</w:t>
      </w:r>
      <w:r>
        <w:rPr>
          <w:rFonts w:ascii="Times New Roman" w:eastAsia="Times New Roman" w:hAnsi="Times New Roman" w:cs="Times New Roman"/>
          <w:color w:val="000000"/>
          <w:sz w:val="24"/>
          <w:szCs w:val="24"/>
          <w:lang w:eastAsia="et-EE"/>
        </w:rPr>
        <w:t>,</w:t>
      </w:r>
    </w:p>
    <w:p w:rsidR="00233D1A" w:rsidRPr="005C35ED" w:rsidRDefault="005C35ED" w:rsidP="005C35ED">
      <w:pPr>
        <w:spacing w:after="0" w:line="360" w:lineRule="auto"/>
        <w:ind w:left="2116" w:hanging="70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esitlust on soovitav näitlikustada stendiettekande, multimeedia, audiovisuaalsete vm vahenditega.</w:t>
      </w:r>
    </w:p>
    <w:p w:rsidR="00233D1A" w:rsidRPr="004025EE" w:rsidRDefault="005C35ED" w:rsidP="005C35ED">
      <w:pPr>
        <w:spacing w:after="0" w:line="360" w:lineRule="auto"/>
        <w:ind w:firstLine="708"/>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ab/>
      </w:r>
      <w:r w:rsidR="00233D1A" w:rsidRPr="004025EE">
        <w:rPr>
          <w:rFonts w:ascii="Times New Roman" w:eastAsia="Times New Roman" w:hAnsi="Times New Roman" w:cs="Times New Roman"/>
          <w:color w:val="000000"/>
          <w:sz w:val="24"/>
          <w:szCs w:val="24"/>
          <w:lang w:eastAsia="et-EE"/>
        </w:rPr>
        <w:t>Loovtöö esitlemisel õpilane:</w:t>
      </w:r>
    </w:p>
    <w:p w:rsidR="00233D1A" w:rsidRPr="004025EE" w:rsidRDefault="00233D1A" w:rsidP="005C35ED">
      <w:pPr>
        <w:spacing w:after="0" w:line="360" w:lineRule="auto"/>
        <w:ind w:left="708" w:firstLine="708"/>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1)</w:t>
      </w:r>
      <w:r w:rsidR="005C35ED">
        <w:rPr>
          <w:rFonts w:ascii="Times New Roman" w:eastAsia="Times New Roman" w:hAnsi="Times New Roman" w:cs="Times New Roman"/>
          <w:color w:val="000000"/>
          <w:sz w:val="24"/>
          <w:szCs w:val="24"/>
          <w:lang w:eastAsia="et-EE"/>
        </w:rPr>
        <w:tab/>
      </w:r>
      <w:r w:rsidRPr="004025EE">
        <w:rPr>
          <w:rFonts w:ascii="Times New Roman" w:eastAsia="Times New Roman" w:hAnsi="Times New Roman" w:cs="Times New Roman"/>
          <w:color w:val="000000"/>
          <w:sz w:val="24"/>
          <w:szCs w:val="24"/>
          <w:lang w:eastAsia="et-EE"/>
        </w:rPr>
        <w:t>selgitab töö eesmärki ja põhjendab teema valikut</w:t>
      </w:r>
      <w:r w:rsidR="005C35ED">
        <w:rPr>
          <w:rFonts w:ascii="Times New Roman" w:eastAsia="Times New Roman" w:hAnsi="Times New Roman" w:cs="Times New Roman"/>
          <w:color w:val="000000"/>
          <w:sz w:val="24"/>
          <w:szCs w:val="24"/>
          <w:lang w:eastAsia="et-EE"/>
        </w:rPr>
        <w:t>,</w:t>
      </w:r>
    </w:p>
    <w:p w:rsidR="00233D1A" w:rsidRPr="004025EE" w:rsidRDefault="00233D1A" w:rsidP="005C35ED">
      <w:pPr>
        <w:spacing w:after="0" w:line="360" w:lineRule="auto"/>
        <w:ind w:left="708" w:firstLine="708"/>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2)</w:t>
      </w:r>
      <w:r w:rsidR="005C35ED">
        <w:rPr>
          <w:rFonts w:ascii="Times New Roman" w:eastAsia="Times New Roman" w:hAnsi="Times New Roman" w:cs="Times New Roman"/>
          <w:color w:val="000000"/>
          <w:sz w:val="24"/>
          <w:szCs w:val="24"/>
          <w:lang w:eastAsia="et-EE"/>
        </w:rPr>
        <w:tab/>
      </w:r>
      <w:r w:rsidRPr="004025EE">
        <w:rPr>
          <w:rFonts w:ascii="Times New Roman" w:eastAsia="Times New Roman" w:hAnsi="Times New Roman" w:cs="Times New Roman"/>
          <w:color w:val="000000"/>
          <w:sz w:val="24"/>
          <w:szCs w:val="24"/>
          <w:lang w:eastAsia="et-EE"/>
        </w:rPr>
        <w:t xml:space="preserve">tutvustab kasutatud </w:t>
      </w:r>
      <w:proofErr w:type="spellStart"/>
      <w:r w:rsidRPr="004025EE">
        <w:rPr>
          <w:rFonts w:ascii="Times New Roman" w:eastAsia="Times New Roman" w:hAnsi="Times New Roman" w:cs="Times New Roman"/>
          <w:color w:val="000000"/>
          <w:sz w:val="24"/>
          <w:szCs w:val="24"/>
          <w:lang w:eastAsia="et-EE"/>
        </w:rPr>
        <w:t>meeto</w:t>
      </w:r>
      <w:proofErr w:type="spellEnd"/>
      <w:r w:rsidRPr="004025EE">
        <w:rPr>
          <w:rFonts w:ascii="Times New Roman" w:eastAsia="Times New Roman" w:hAnsi="Times New Roman" w:cs="Times New Roman"/>
          <w:color w:val="000000"/>
          <w:sz w:val="24"/>
          <w:szCs w:val="24"/>
          <w:lang w:eastAsia="et-EE"/>
        </w:rPr>
        <w:t>(</w:t>
      </w:r>
      <w:proofErr w:type="spellStart"/>
      <w:r w:rsidRPr="004025EE">
        <w:rPr>
          <w:rFonts w:ascii="Times New Roman" w:eastAsia="Times New Roman" w:hAnsi="Times New Roman" w:cs="Times New Roman"/>
          <w:color w:val="000000"/>
          <w:sz w:val="24"/>
          <w:szCs w:val="24"/>
          <w:lang w:eastAsia="et-EE"/>
        </w:rPr>
        <w:t>dit</w:t>
      </w:r>
      <w:proofErr w:type="spellEnd"/>
      <w:r w:rsidRPr="004025EE">
        <w:rPr>
          <w:rFonts w:ascii="Times New Roman" w:eastAsia="Times New Roman" w:hAnsi="Times New Roman" w:cs="Times New Roman"/>
          <w:color w:val="000000"/>
          <w:sz w:val="24"/>
          <w:szCs w:val="24"/>
          <w:lang w:eastAsia="et-EE"/>
        </w:rPr>
        <w:t>)</w:t>
      </w:r>
      <w:proofErr w:type="spellStart"/>
      <w:r w:rsidRPr="004025EE">
        <w:rPr>
          <w:rFonts w:ascii="Times New Roman" w:eastAsia="Times New Roman" w:hAnsi="Times New Roman" w:cs="Times New Roman"/>
          <w:color w:val="000000"/>
          <w:sz w:val="24"/>
          <w:szCs w:val="24"/>
          <w:lang w:eastAsia="et-EE"/>
        </w:rPr>
        <w:t>deid</w:t>
      </w:r>
      <w:proofErr w:type="spellEnd"/>
      <w:r w:rsidR="005C35ED">
        <w:rPr>
          <w:rFonts w:ascii="Times New Roman" w:eastAsia="Times New Roman" w:hAnsi="Times New Roman" w:cs="Times New Roman"/>
          <w:color w:val="000000"/>
          <w:sz w:val="24"/>
          <w:szCs w:val="24"/>
          <w:lang w:eastAsia="et-EE"/>
        </w:rPr>
        <w:t>,</w:t>
      </w:r>
    </w:p>
    <w:p w:rsidR="00233D1A" w:rsidRPr="004025EE" w:rsidRDefault="00233D1A" w:rsidP="005C35ED">
      <w:pPr>
        <w:spacing w:after="0" w:line="360" w:lineRule="auto"/>
        <w:ind w:left="708" w:firstLine="708"/>
        <w:jc w:val="both"/>
        <w:rPr>
          <w:rFonts w:ascii="Times New Roman" w:eastAsia="Times New Roman" w:hAnsi="Times New Roman" w:cs="Times New Roman"/>
          <w:sz w:val="24"/>
          <w:szCs w:val="24"/>
          <w:lang w:eastAsia="et-EE"/>
        </w:rPr>
      </w:pPr>
      <w:r w:rsidRPr="004025EE">
        <w:rPr>
          <w:rFonts w:ascii="Times New Roman" w:eastAsia="Times New Roman" w:hAnsi="Times New Roman" w:cs="Times New Roman"/>
          <w:color w:val="000000"/>
          <w:sz w:val="24"/>
          <w:szCs w:val="24"/>
          <w:lang w:eastAsia="et-EE"/>
        </w:rPr>
        <w:t>3)</w:t>
      </w:r>
      <w:r w:rsidR="005C35ED">
        <w:rPr>
          <w:rFonts w:ascii="Times New Roman" w:eastAsia="Times New Roman" w:hAnsi="Times New Roman" w:cs="Times New Roman"/>
          <w:color w:val="000000"/>
          <w:sz w:val="24"/>
          <w:szCs w:val="24"/>
          <w:lang w:eastAsia="et-EE"/>
        </w:rPr>
        <w:tab/>
      </w:r>
      <w:r w:rsidRPr="004025EE">
        <w:rPr>
          <w:rFonts w:ascii="Times New Roman" w:eastAsia="Times New Roman" w:hAnsi="Times New Roman" w:cs="Times New Roman"/>
          <w:color w:val="000000"/>
          <w:sz w:val="24"/>
          <w:szCs w:val="24"/>
          <w:lang w:eastAsia="et-EE"/>
        </w:rPr>
        <w:t>esitab töö kokkuvõtte: milleni jõuti, kas eesmärk täideti.</w:t>
      </w:r>
    </w:p>
    <w:p w:rsidR="00233D1A" w:rsidRPr="004025EE" w:rsidRDefault="00233D1A" w:rsidP="004025EE">
      <w:pPr>
        <w:spacing w:after="0" w:line="360" w:lineRule="auto"/>
        <w:jc w:val="both"/>
        <w:rPr>
          <w:rFonts w:ascii="Times New Roman" w:eastAsia="Times New Roman" w:hAnsi="Times New Roman" w:cs="Times New Roman"/>
          <w:sz w:val="24"/>
          <w:szCs w:val="24"/>
          <w:lang w:eastAsia="et-EE"/>
        </w:rPr>
      </w:pPr>
    </w:p>
    <w:p w:rsidR="00887E91" w:rsidRPr="0020168C" w:rsidRDefault="005C35ED" w:rsidP="00887E91">
      <w:pPr>
        <w:pStyle w:val="Loendilik"/>
        <w:numPr>
          <w:ilvl w:val="0"/>
          <w:numId w:val="37"/>
        </w:numPr>
        <w:spacing w:after="0" w:line="360" w:lineRule="auto"/>
        <w:jc w:val="both"/>
        <w:rPr>
          <w:rFonts w:ascii="Times New Roman" w:hAnsi="Times New Roman" w:cs="Times New Roman"/>
          <w:b/>
          <w:bCs/>
          <w:sz w:val="24"/>
          <w:szCs w:val="24"/>
        </w:rPr>
      </w:pPr>
      <w:r w:rsidRPr="0020168C">
        <w:rPr>
          <w:rFonts w:ascii="Times New Roman" w:hAnsi="Times New Roman" w:cs="Times New Roman"/>
          <w:b/>
          <w:bCs/>
          <w:sz w:val="24"/>
          <w:szCs w:val="24"/>
        </w:rPr>
        <w:t>Loovtöö hindamine</w:t>
      </w:r>
    </w:p>
    <w:p w:rsidR="00887E91" w:rsidRPr="00887E91" w:rsidRDefault="00887E91" w:rsidP="00887E91">
      <w:pPr>
        <w:pStyle w:val="Loendilik"/>
        <w:spacing w:after="0" w:line="360" w:lineRule="auto"/>
        <w:ind w:firstLine="69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C35ED" w:rsidRPr="00887E91">
        <w:rPr>
          <w:rFonts w:ascii="Times New Roman" w:hAnsi="Times New Roman" w:cs="Times New Roman"/>
          <w:sz w:val="24"/>
          <w:szCs w:val="24"/>
        </w:rPr>
        <w:t>Loovtöö hindamise eesmärgiks on:</w:t>
      </w:r>
    </w:p>
    <w:p w:rsidR="00887E91" w:rsidRDefault="00887E91" w:rsidP="00887E91">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C35ED" w:rsidRPr="00887E91">
        <w:rPr>
          <w:rFonts w:ascii="Times New Roman" w:hAnsi="Times New Roman" w:cs="Times New Roman"/>
          <w:sz w:val="24"/>
          <w:szCs w:val="24"/>
        </w:rPr>
        <w:t>kirjeldada loovtööle seatud eesmärkide täideviimist ning anda seeläbi tagasisidet loovtöö kui terviku kohta</w:t>
      </w:r>
      <w:r>
        <w:rPr>
          <w:rFonts w:ascii="Times New Roman" w:hAnsi="Times New Roman" w:cs="Times New Roman"/>
          <w:sz w:val="24"/>
          <w:szCs w:val="24"/>
        </w:rPr>
        <w:t>,</w:t>
      </w:r>
    </w:p>
    <w:p w:rsidR="00887E91" w:rsidRDefault="00887E91" w:rsidP="00887E91">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C35ED" w:rsidRPr="00887E91">
        <w:rPr>
          <w:rFonts w:ascii="Times New Roman" w:hAnsi="Times New Roman" w:cs="Times New Roman"/>
          <w:sz w:val="24"/>
          <w:szCs w:val="24"/>
        </w:rPr>
        <w:t>kujundada kriitilist suhtumist oma töösse, julgustada õpilast järgmisteks loovtöödeks ning toetada seeläbi isiksuse arengut. Rühmatöö puhul antakse hinnang iga liikme töö panusele.</w:t>
      </w:r>
    </w:p>
    <w:p w:rsidR="00887E91" w:rsidRDefault="00887E91" w:rsidP="00887E91">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C35ED" w:rsidRPr="00887E91">
        <w:rPr>
          <w:rFonts w:ascii="Times New Roman" w:hAnsi="Times New Roman" w:cs="Times New Roman"/>
          <w:sz w:val="24"/>
          <w:szCs w:val="24"/>
        </w:rPr>
        <w:t>Hinnang antakse:</w:t>
      </w:r>
    </w:p>
    <w:p w:rsidR="0020168C" w:rsidRDefault="00887E91" w:rsidP="0020168C">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w:t>
      </w:r>
      <w:r w:rsidR="005C35ED" w:rsidRPr="00887E91">
        <w:rPr>
          <w:rFonts w:ascii="Times New Roman" w:hAnsi="Times New Roman" w:cs="Times New Roman"/>
          <w:sz w:val="24"/>
          <w:szCs w:val="24"/>
        </w:rPr>
        <w:t>öö sisule: töö vastavus teemale, seatud eesmärkide saavutamine, meetodite valik ja rakendus; terminite ja keele korrektne kasutamine, töö ülesehitus; kunstitöö ning omaloomingulise muusikateose puhul hinnatakse teose ideed, originaalsust ja selle teostumist, samuti uute seoste loomise oskust; muusikateose esitamise puhul hinnatakse kunstilist teostust</w:t>
      </w:r>
      <w:r w:rsidR="0020168C">
        <w:rPr>
          <w:rFonts w:ascii="Times New Roman" w:hAnsi="Times New Roman" w:cs="Times New Roman"/>
          <w:sz w:val="24"/>
          <w:szCs w:val="24"/>
        </w:rPr>
        <w:t>,</w:t>
      </w:r>
    </w:p>
    <w:p w:rsidR="0020168C" w:rsidRDefault="0020168C" w:rsidP="0020168C">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w:t>
      </w:r>
      <w:r w:rsidR="005C35ED" w:rsidRPr="00887E91">
        <w:rPr>
          <w:rFonts w:ascii="Times New Roman" w:hAnsi="Times New Roman" w:cs="Times New Roman"/>
          <w:sz w:val="24"/>
          <w:szCs w:val="24"/>
        </w:rPr>
        <w:t>oovtöö protsessile: õpilase algatusvõimet ja initsiatiivi loovtöö teema valimisel, ajakava järgimine, kokkulepetest kinnipidamine, ideede rohkust, suhtlemisoskust.</w:t>
      </w:r>
    </w:p>
    <w:p w:rsidR="0020168C" w:rsidRDefault="0020168C" w:rsidP="0020168C">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w:t>
      </w:r>
      <w:r w:rsidR="005C35ED" w:rsidRPr="00887E91">
        <w:rPr>
          <w:rFonts w:ascii="Times New Roman" w:hAnsi="Times New Roman" w:cs="Times New Roman"/>
          <w:sz w:val="24"/>
          <w:szCs w:val="24"/>
        </w:rPr>
        <w:t>oovtöö vormistamisele: teksti, jooniste, graafikute ja tabelite korrektne vormistamine; viitamine.</w:t>
      </w:r>
    </w:p>
    <w:p w:rsidR="00233D1A" w:rsidRPr="00887E91" w:rsidRDefault="0020168C" w:rsidP="0020168C">
      <w:pPr>
        <w:spacing w:after="0" w:line="360" w:lineRule="auto"/>
        <w:ind w:left="2832"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w:t>
      </w:r>
      <w:r w:rsidR="005C35ED" w:rsidRPr="00887E91">
        <w:rPr>
          <w:rFonts w:ascii="Times New Roman" w:hAnsi="Times New Roman" w:cs="Times New Roman"/>
          <w:sz w:val="24"/>
          <w:szCs w:val="24"/>
        </w:rPr>
        <w:t>oovtöö esitlemisele: esitluse ülesehitus, kõne tempo, esitluse näitlikustamine, kontakt kuulajatega.</w:t>
      </w:r>
    </w:p>
    <w:p w:rsidR="00233D1A" w:rsidRPr="00887E91" w:rsidRDefault="00233D1A" w:rsidP="00887E91">
      <w:pPr>
        <w:spacing w:after="0" w:line="360" w:lineRule="auto"/>
        <w:jc w:val="both"/>
        <w:rPr>
          <w:rFonts w:ascii="Times New Roman" w:eastAsia="Times New Roman" w:hAnsi="Times New Roman" w:cs="Times New Roman"/>
          <w:b/>
          <w:bCs/>
          <w:color w:val="000000"/>
          <w:sz w:val="24"/>
          <w:szCs w:val="24"/>
          <w:lang w:eastAsia="et-EE"/>
        </w:rPr>
      </w:pPr>
    </w:p>
    <w:p w:rsidR="00233D1A" w:rsidRPr="004025EE" w:rsidRDefault="00233D1A" w:rsidP="004025EE">
      <w:pPr>
        <w:spacing w:after="0" w:line="360" w:lineRule="auto"/>
        <w:jc w:val="both"/>
        <w:rPr>
          <w:rFonts w:ascii="Times New Roman" w:eastAsia="Times New Roman" w:hAnsi="Times New Roman" w:cs="Times New Roman"/>
          <w:b/>
          <w:bCs/>
          <w:color w:val="000000"/>
          <w:sz w:val="24"/>
          <w:szCs w:val="24"/>
          <w:lang w:eastAsia="et-EE"/>
        </w:rPr>
      </w:pPr>
    </w:p>
    <w:p w:rsidR="00233D1A" w:rsidRPr="00A45CB8" w:rsidRDefault="00A45CB8" w:rsidP="004025EE">
      <w:pPr>
        <w:spacing w:after="0" w:line="360" w:lineRule="auto"/>
        <w:jc w:val="both"/>
        <w:rPr>
          <w:rFonts w:ascii="Times New Roman" w:eastAsia="Times New Roman" w:hAnsi="Times New Roman" w:cs="Times New Roman"/>
          <w:color w:val="000000"/>
          <w:sz w:val="24"/>
          <w:szCs w:val="24"/>
          <w:lang w:eastAsia="et-EE"/>
        </w:rPr>
      </w:pPr>
      <w:r w:rsidRPr="00A45CB8">
        <w:rPr>
          <w:rFonts w:ascii="Times New Roman" w:eastAsia="Times New Roman" w:hAnsi="Times New Roman" w:cs="Times New Roman"/>
          <w:color w:val="000000"/>
          <w:sz w:val="24"/>
          <w:szCs w:val="24"/>
          <w:lang w:eastAsia="et-EE"/>
        </w:rPr>
        <w:t>Kinnitas Aruküla Vaba Waldorfkooli juhataja Kristin Meigas 07.11.2019.a.</w:t>
      </w:r>
    </w:p>
    <w:p w:rsidR="00A45CB8" w:rsidRPr="00A45CB8" w:rsidRDefault="00A45CB8" w:rsidP="004025EE">
      <w:pPr>
        <w:spacing w:after="0" w:line="360" w:lineRule="auto"/>
        <w:jc w:val="both"/>
        <w:rPr>
          <w:rFonts w:ascii="Times New Roman" w:eastAsia="Times New Roman" w:hAnsi="Times New Roman" w:cs="Times New Roman"/>
          <w:color w:val="000000"/>
          <w:sz w:val="24"/>
          <w:szCs w:val="24"/>
          <w:lang w:eastAsia="et-EE"/>
        </w:rPr>
      </w:pPr>
      <w:r w:rsidRPr="00A45CB8">
        <w:rPr>
          <w:rFonts w:ascii="Times New Roman" w:eastAsia="Times New Roman" w:hAnsi="Times New Roman" w:cs="Times New Roman"/>
          <w:color w:val="000000"/>
          <w:sz w:val="24"/>
          <w:szCs w:val="24"/>
          <w:lang w:eastAsia="et-EE"/>
        </w:rPr>
        <w:t>Muudatused kinnitas Aruküla Vaba Waldorfkooli juhataja Kristin Meigas 18.06.2020.a.</w:t>
      </w:r>
    </w:p>
    <w:p w:rsidR="00233D1A" w:rsidRPr="004025EE" w:rsidRDefault="00233D1A" w:rsidP="004025EE">
      <w:pPr>
        <w:spacing w:after="0" w:line="360" w:lineRule="auto"/>
        <w:jc w:val="both"/>
        <w:rPr>
          <w:rFonts w:ascii="Times New Roman" w:eastAsia="Times New Roman" w:hAnsi="Times New Roman" w:cs="Times New Roman"/>
          <w:b/>
          <w:bCs/>
          <w:color w:val="000000"/>
          <w:sz w:val="24"/>
          <w:szCs w:val="24"/>
          <w:lang w:eastAsia="et-EE"/>
        </w:rPr>
      </w:pPr>
    </w:p>
    <w:p w:rsidR="00233D1A" w:rsidRPr="004025EE" w:rsidRDefault="00233D1A" w:rsidP="004025EE">
      <w:pPr>
        <w:spacing w:after="0" w:line="360" w:lineRule="auto"/>
        <w:jc w:val="both"/>
        <w:rPr>
          <w:rFonts w:ascii="Times New Roman" w:eastAsia="Times New Roman" w:hAnsi="Times New Roman" w:cs="Times New Roman"/>
          <w:b/>
          <w:bCs/>
          <w:color w:val="000000"/>
          <w:sz w:val="24"/>
          <w:szCs w:val="24"/>
          <w:lang w:eastAsia="et-EE"/>
        </w:rPr>
      </w:pPr>
    </w:p>
    <w:sectPr w:rsidR="00233D1A" w:rsidRPr="0040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EEB"/>
    <w:multiLevelType w:val="hybridMultilevel"/>
    <w:tmpl w:val="602CE7BE"/>
    <w:lvl w:ilvl="0" w:tplc="3BB849E6">
      <w:start w:val="1"/>
      <w:numFmt w:val="decimal"/>
      <w:lvlText w:val="%1)"/>
      <w:lvlJc w:val="left"/>
      <w:pPr>
        <w:ind w:left="1440" w:hanging="360"/>
      </w:pPr>
      <w:rPr>
        <w:rFonts w:hint="default"/>
        <w:color w:val="00000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04125B1A"/>
    <w:multiLevelType w:val="hybridMultilevel"/>
    <w:tmpl w:val="34262280"/>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054FC7"/>
    <w:multiLevelType w:val="hybridMultilevel"/>
    <w:tmpl w:val="3C88B13E"/>
    <w:lvl w:ilvl="0" w:tplc="F26494BA">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0C84501B"/>
    <w:multiLevelType w:val="multilevel"/>
    <w:tmpl w:val="E200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D4C3B"/>
    <w:multiLevelType w:val="multilevel"/>
    <w:tmpl w:val="6004C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40BA5"/>
    <w:multiLevelType w:val="hybridMultilevel"/>
    <w:tmpl w:val="971447AC"/>
    <w:lvl w:ilvl="0" w:tplc="BF3CFAE4">
      <w:start w:val="1"/>
      <w:numFmt w:val="decimal"/>
      <w:lvlText w:val="%1)"/>
      <w:lvlJc w:val="left"/>
      <w:pPr>
        <w:ind w:left="1440" w:hanging="360"/>
      </w:pPr>
      <w:rPr>
        <w:rFonts w:hint="default"/>
        <w:color w:val="00000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15:restartNumberingAfterBreak="0">
    <w:nsid w:val="30240B21"/>
    <w:multiLevelType w:val="hybridMultilevel"/>
    <w:tmpl w:val="FE6618F8"/>
    <w:lvl w:ilvl="0" w:tplc="FCC4990C">
      <w:start w:val="1"/>
      <w:numFmt w:val="decimal"/>
      <w:lvlText w:val="%1)"/>
      <w:lvlJc w:val="left"/>
      <w:pPr>
        <w:ind w:left="1776" w:hanging="360"/>
      </w:pPr>
      <w:rPr>
        <w:rFonts w:hint="default"/>
        <w:color w:val="000000"/>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7" w15:restartNumberingAfterBreak="0">
    <w:nsid w:val="30770C50"/>
    <w:multiLevelType w:val="hybridMultilevel"/>
    <w:tmpl w:val="D4A09E52"/>
    <w:lvl w:ilvl="0" w:tplc="3F062D6C">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36E821DE"/>
    <w:multiLevelType w:val="hybridMultilevel"/>
    <w:tmpl w:val="56E01F82"/>
    <w:lvl w:ilvl="0" w:tplc="4700596E">
      <w:start w:val="7"/>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1A1CEA"/>
    <w:multiLevelType w:val="hybridMultilevel"/>
    <w:tmpl w:val="0D1650CA"/>
    <w:lvl w:ilvl="0" w:tplc="399431C0">
      <w:start w:val="1"/>
      <w:numFmt w:val="decimal"/>
      <w:lvlText w:val="%1)"/>
      <w:lvlJc w:val="left"/>
      <w:pPr>
        <w:ind w:left="1776" w:hanging="360"/>
      </w:pPr>
      <w:rPr>
        <w:rFonts w:hint="default"/>
        <w:color w:val="000000"/>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0" w15:restartNumberingAfterBreak="0">
    <w:nsid w:val="385A1A72"/>
    <w:multiLevelType w:val="hybridMultilevel"/>
    <w:tmpl w:val="90CC88F0"/>
    <w:lvl w:ilvl="0" w:tplc="6CA80C26">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9B80AC6"/>
    <w:multiLevelType w:val="multilevel"/>
    <w:tmpl w:val="008C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E0751F"/>
    <w:multiLevelType w:val="hybridMultilevel"/>
    <w:tmpl w:val="A504F446"/>
    <w:lvl w:ilvl="0" w:tplc="0072758A">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B9E6EF7"/>
    <w:multiLevelType w:val="hybridMultilevel"/>
    <w:tmpl w:val="1790759C"/>
    <w:lvl w:ilvl="0" w:tplc="6CAEB61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CFD7235"/>
    <w:multiLevelType w:val="hybridMultilevel"/>
    <w:tmpl w:val="100E5080"/>
    <w:lvl w:ilvl="0" w:tplc="62F84BCA">
      <w:start w:val="1"/>
      <w:numFmt w:val="decimal"/>
      <w:lvlText w:val="%1)"/>
      <w:lvlJc w:val="left"/>
      <w:pPr>
        <w:ind w:left="1080" w:hanging="360"/>
      </w:pPr>
      <w:rPr>
        <w:rFonts w:hint="default"/>
        <w:b w:val="0"/>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43EF7657"/>
    <w:multiLevelType w:val="multilevel"/>
    <w:tmpl w:val="6088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36728D"/>
    <w:multiLevelType w:val="hybridMultilevel"/>
    <w:tmpl w:val="95DA3116"/>
    <w:lvl w:ilvl="0" w:tplc="A83238C6">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5FA169D4"/>
    <w:multiLevelType w:val="multilevel"/>
    <w:tmpl w:val="4FD4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10BA4"/>
    <w:multiLevelType w:val="multilevel"/>
    <w:tmpl w:val="8E76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143B6"/>
    <w:multiLevelType w:val="multilevel"/>
    <w:tmpl w:val="C654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761AF"/>
    <w:multiLevelType w:val="hybridMultilevel"/>
    <w:tmpl w:val="AA3AEE1C"/>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B835066"/>
    <w:multiLevelType w:val="multilevel"/>
    <w:tmpl w:val="1C5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7725A"/>
    <w:multiLevelType w:val="multilevel"/>
    <w:tmpl w:val="F6EA28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1"/>
      <w:numFmt w:val="decimal"/>
      <w:lvlText w:val="(%4)"/>
      <w:lvlJc w:val="left"/>
      <w:pPr>
        <w:ind w:left="2880" w:hanging="360"/>
      </w:pPr>
      <w:rPr>
        <w:rFonts w:hint="default"/>
        <w:b/>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0377DD"/>
    <w:multiLevelType w:val="multilevel"/>
    <w:tmpl w:val="6010A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B044E"/>
    <w:multiLevelType w:val="hybridMultilevel"/>
    <w:tmpl w:val="90349646"/>
    <w:lvl w:ilvl="0" w:tplc="3794A836">
      <w:start w:val="2"/>
      <w:numFmt w:val="decimal"/>
      <w:lvlText w:val="%1."/>
      <w:lvlJc w:val="left"/>
      <w:pPr>
        <w:ind w:left="720" w:hanging="360"/>
      </w:pPr>
      <w:rPr>
        <w:rFonts w:hint="default"/>
        <w:b/>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D227831"/>
    <w:multiLevelType w:val="hybridMultilevel"/>
    <w:tmpl w:val="6590CEAA"/>
    <w:lvl w:ilvl="0" w:tplc="FA820D60">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15:restartNumberingAfterBreak="0">
    <w:nsid w:val="701B1DBF"/>
    <w:multiLevelType w:val="hybridMultilevel"/>
    <w:tmpl w:val="2FCE6F7C"/>
    <w:lvl w:ilvl="0" w:tplc="39A6EB72">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15:restartNumberingAfterBreak="0">
    <w:nsid w:val="70FE7D48"/>
    <w:multiLevelType w:val="multilevel"/>
    <w:tmpl w:val="22905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740681"/>
    <w:multiLevelType w:val="multilevel"/>
    <w:tmpl w:val="6A3E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BC5467"/>
    <w:multiLevelType w:val="hybridMultilevel"/>
    <w:tmpl w:val="210E625C"/>
    <w:lvl w:ilvl="0" w:tplc="D4568C56">
      <w:start w:val="1"/>
      <w:numFmt w:val="decimal"/>
      <w:lvlText w:val="%1)"/>
      <w:lvlJc w:val="left"/>
      <w:pPr>
        <w:ind w:left="1440" w:hanging="360"/>
      </w:pPr>
      <w:rPr>
        <w:rFonts w:hint="default"/>
        <w:color w:val="00000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0" w15:restartNumberingAfterBreak="0">
    <w:nsid w:val="754B1402"/>
    <w:multiLevelType w:val="hybridMultilevel"/>
    <w:tmpl w:val="D80009C6"/>
    <w:lvl w:ilvl="0" w:tplc="FE2EF8AE">
      <w:start w:val="1"/>
      <w:numFmt w:val="decimal"/>
      <w:lvlText w:val="%1)"/>
      <w:lvlJc w:val="left"/>
      <w:pPr>
        <w:ind w:left="1080" w:hanging="360"/>
      </w:pPr>
      <w:rPr>
        <w:rFonts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1" w15:restartNumberingAfterBreak="0">
    <w:nsid w:val="7D9B7298"/>
    <w:multiLevelType w:val="multilevel"/>
    <w:tmpl w:val="04E8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23"/>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23"/>
    <w:lvlOverride w:ilvl="0">
      <w:lvl w:ilvl="0">
        <w:numFmt w:val="decimal"/>
        <w:lvlText w:val="%1."/>
        <w:lvlJc w:val="left"/>
      </w:lvl>
    </w:lvlOverride>
  </w:num>
  <w:num w:numId="6">
    <w:abstractNumId w:val="23"/>
    <w:lvlOverride w:ilvl="0">
      <w:lvl w:ilvl="0">
        <w:numFmt w:val="decimal"/>
        <w:lvlText w:val="%1."/>
        <w:lvlJc w:val="left"/>
      </w:lvl>
    </w:lvlOverride>
  </w:num>
  <w:num w:numId="7">
    <w:abstractNumId w:val="21"/>
  </w:num>
  <w:num w:numId="8">
    <w:abstractNumId w:val="31"/>
  </w:num>
  <w:num w:numId="9">
    <w:abstractNumId w:val="19"/>
  </w:num>
  <w:num w:numId="10">
    <w:abstractNumId w:val="11"/>
  </w:num>
  <w:num w:numId="11">
    <w:abstractNumId w:val="18"/>
  </w:num>
  <w:num w:numId="12">
    <w:abstractNumId w:val="17"/>
  </w:num>
  <w:num w:numId="13">
    <w:abstractNumId w:val="27"/>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27"/>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28"/>
  </w:num>
  <w:num w:numId="18">
    <w:abstractNumId w:val="15"/>
  </w:num>
  <w:num w:numId="19">
    <w:abstractNumId w:val="4"/>
    <w:lvlOverride w:ilvl="0">
      <w:lvl w:ilvl="0">
        <w:numFmt w:val="decimal"/>
        <w:lvlText w:val="%1."/>
        <w:lvlJc w:val="left"/>
      </w:lvl>
    </w:lvlOverride>
  </w:num>
  <w:num w:numId="20">
    <w:abstractNumId w:val="12"/>
  </w:num>
  <w:num w:numId="21">
    <w:abstractNumId w:val="13"/>
  </w:num>
  <w:num w:numId="22">
    <w:abstractNumId w:val="30"/>
  </w:num>
  <w:num w:numId="23">
    <w:abstractNumId w:val="25"/>
  </w:num>
  <w:num w:numId="24">
    <w:abstractNumId w:val="2"/>
  </w:num>
  <w:num w:numId="25">
    <w:abstractNumId w:val="0"/>
  </w:num>
  <w:num w:numId="26">
    <w:abstractNumId w:val="7"/>
  </w:num>
  <w:num w:numId="27">
    <w:abstractNumId w:val="29"/>
  </w:num>
  <w:num w:numId="28">
    <w:abstractNumId w:val="16"/>
  </w:num>
  <w:num w:numId="29">
    <w:abstractNumId w:val="5"/>
  </w:num>
  <w:num w:numId="30">
    <w:abstractNumId w:val="10"/>
  </w:num>
  <w:num w:numId="31">
    <w:abstractNumId w:val="9"/>
  </w:num>
  <w:num w:numId="32">
    <w:abstractNumId w:val="6"/>
  </w:num>
  <w:num w:numId="33">
    <w:abstractNumId w:val="14"/>
  </w:num>
  <w:num w:numId="34">
    <w:abstractNumId w:val="26"/>
  </w:num>
  <w:num w:numId="35">
    <w:abstractNumId w:val="20"/>
  </w:num>
  <w:num w:numId="36">
    <w:abstractNumId w:val="24"/>
  </w:num>
  <w:num w:numId="37">
    <w:abstractNumId w:val="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0A"/>
    <w:rsid w:val="0010410A"/>
    <w:rsid w:val="00133802"/>
    <w:rsid w:val="0018137A"/>
    <w:rsid w:val="0020168C"/>
    <w:rsid w:val="00233D1A"/>
    <w:rsid w:val="002567C6"/>
    <w:rsid w:val="004025EE"/>
    <w:rsid w:val="004877ED"/>
    <w:rsid w:val="0058033E"/>
    <w:rsid w:val="005C35ED"/>
    <w:rsid w:val="007150FC"/>
    <w:rsid w:val="00887E91"/>
    <w:rsid w:val="00891216"/>
    <w:rsid w:val="00A45CB8"/>
    <w:rsid w:val="00A60CBC"/>
    <w:rsid w:val="00CF5AA3"/>
    <w:rsid w:val="00D375A5"/>
    <w:rsid w:val="00D4147C"/>
    <w:rsid w:val="00E253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0A50"/>
  <w15:chartTrackingRefBased/>
  <w15:docId w15:val="{9DCE89C3-079A-4DFA-9995-09E42ADD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02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81133">
      <w:bodyDiv w:val="1"/>
      <w:marLeft w:val="0"/>
      <w:marRight w:val="0"/>
      <w:marTop w:val="0"/>
      <w:marBottom w:val="0"/>
      <w:divBdr>
        <w:top w:val="none" w:sz="0" w:space="0" w:color="auto"/>
        <w:left w:val="none" w:sz="0" w:space="0" w:color="auto"/>
        <w:bottom w:val="none" w:sz="0" w:space="0" w:color="auto"/>
        <w:right w:val="none" w:sz="0" w:space="0" w:color="auto"/>
      </w:divBdr>
    </w:div>
    <w:div w:id="18694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1647</Words>
  <Characters>9557</Characters>
  <Application>Microsoft Office Word</Application>
  <DocSecurity>0</DocSecurity>
  <Lines>79</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Kerti Pellmas</dc:creator>
  <cp:keywords/>
  <dc:description/>
  <cp:lastModifiedBy>Kerti</cp:lastModifiedBy>
  <cp:revision>5</cp:revision>
  <dcterms:created xsi:type="dcterms:W3CDTF">2020-06-17T20:19:00Z</dcterms:created>
  <dcterms:modified xsi:type="dcterms:W3CDTF">2020-06-19T20:33:00Z</dcterms:modified>
</cp:coreProperties>
</file>